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DF2" w:rsidRPr="00836DF2" w:rsidRDefault="00836DF2" w:rsidP="00B438F7">
      <w:pPr>
        <w:jc w:val="both"/>
        <w:rPr>
          <w:rFonts w:asciiTheme="minorHAnsi" w:hAnsiTheme="minorHAnsi"/>
          <w:b/>
          <w:sz w:val="28"/>
          <w:szCs w:val="28"/>
        </w:rPr>
      </w:pPr>
    </w:p>
    <w:p w:rsidR="003222A9" w:rsidRDefault="00DA01A5" w:rsidP="00DA01A5">
      <w:pPr>
        <w:jc w:val="right"/>
        <w:rPr>
          <w:rFonts w:asciiTheme="minorHAnsi" w:hAnsiTheme="minorHAnsi"/>
          <w:b/>
          <w:sz w:val="28"/>
          <w:szCs w:val="28"/>
        </w:rPr>
      </w:pPr>
      <w:r w:rsidRPr="00836DF2">
        <w:rPr>
          <w:rFonts w:asciiTheme="minorHAnsi" w:hAnsiTheme="minorHAnsi"/>
          <w:b/>
          <w:sz w:val="28"/>
          <w:szCs w:val="28"/>
        </w:rPr>
        <w:t xml:space="preserve">Annex </w:t>
      </w:r>
      <w:r w:rsidR="00DD1985">
        <w:rPr>
          <w:rFonts w:asciiTheme="minorHAnsi" w:hAnsiTheme="minorHAnsi"/>
          <w:b/>
          <w:sz w:val="28"/>
          <w:szCs w:val="28"/>
        </w:rPr>
        <w:t>13</w:t>
      </w:r>
    </w:p>
    <w:p w:rsidR="005D5C54" w:rsidRPr="00836DF2" w:rsidRDefault="000E3AC4" w:rsidP="00836DF2">
      <w:pPr>
        <w:jc w:val="center"/>
        <w:rPr>
          <w:rFonts w:asciiTheme="minorHAnsi" w:hAnsiTheme="minorHAnsi"/>
          <w:b/>
          <w:sz w:val="28"/>
          <w:szCs w:val="28"/>
        </w:rPr>
      </w:pPr>
      <w:r>
        <w:rPr>
          <w:rFonts w:asciiTheme="minorHAnsi" w:hAnsiTheme="minorHAnsi"/>
          <w:b/>
          <w:sz w:val="28"/>
          <w:szCs w:val="28"/>
        </w:rPr>
        <w:t>Financing Contract</w:t>
      </w:r>
    </w:p>
    <w:p w:rsidR="00836DF2" w:rsidRPr="00836DF2" w:rsidRDefault="00836DF2" w:rsidP="00836DF2">
      <w:pPr>
        <w:jc w:val="both"/>
        <w:rPr>
          <w:rFonts w:asciiTheme="minorHAnsi" w:hAnsiTheme="minorHAnsi" w:cs="Arial"/>
          <w:i/>
          <w:snapToGrid w:val="0"/>
        </w:rPr>
      </w:pPr>
    </w:p>
    <w:p w:rsidR="000F6A40" w:rsidRPr="000F6A40" w:rsidRDefault="00AA648C" w:rsidP="000F6A40">
      <w:pPr>
        <w:jc w:val="center"/>
        <w:rPr>
          <w:rFonts w:asciiTheme="minorHAnsi" w:hAnsiTheme="minorHAnsi" w:cs="Arial"/>
          <w:i/>
          <w:iCs/>
          <w:snapToGrid w:val="0"/>
        </w:rPr>
      </w:pPr>
      <w:r>
        <w:rPr>
          <w:rFonts w:asciiTheme="minorHAnsi" w:hAnsiTheme="minorHAnsi" w:cs="Arial"/>
          <w:i/>
          <w:iCs/>
          <w:snapToGrid w:val="0"/>
        </w:rPr>
        <w:t>(</w:t>
      </w:r>
      <w:r w:rsidR="000F6A40" w:rsidRPr="000F6A40">
        <w:rPr>
          <w:rFonts w:asciiTheme="minorHAnsi" w:hAnsiTheme="minorHAnsi" w:cs="Arial"/>
          <w:i/>
          <w:iCs/>
          <w:snapToGrid w:val="0"/>
        </w:rPr>
        <w:t>This document represents an indicative template, which can be adapted as appropriate</w:t>
      </w:r>
      <w:r>
        <w:rPr>
          <w:rFonts w:asciiTheme="minorHAnsi" w:hAnsiTheme="minorHAnsi" w:cs="Arial"/>
          <w:i/>
          <w:iCs/>
          <w:snapToGrid w:val="0"/>
        </w:rPr>
        <w:t>)</w:t>
      </w:r>
    </w:p>
    <w:p w:rsidR="00836DF2" w:rsidRPr="00836DF2" w:rsidRDefault="00836DF2" w:rsidP="00836DF2">
      <w:pPr>
        <w:jc w:val="both"/>
        <w:rPr>
          <w:rFonts w:asciiTheme="minorHAnsi" w:hAnsiTheme="minorHAnsi" w:cs="Arial"/>
          <w:snapToGrid w:val="0"/>
        </w:rPr>
      </w:pPr>
    </w:p>
    <w:p w:rsidR="00836DF2" w:rsidRPr="00836DF2" w:rsidRDefault="00836DF2" w:rsidP="00836DF2">
      <w:pPr>
        <w:jc w:val="center"/>
        <w:rPr>
          <w:rFonts w:asciiTheme="minorHAnsi" w:hAnsiTheme="minorHAnsi" w:cs="Arial"/>
          <w:snapToGrid w:val="0"/>
        </w:rPr>
      </w:pPr>
      <w:r w:rsidRPr="00211034">
        <w:rPr>
          <w:rFonts w:asciiTheme="minorHAnsi" w:hAnsiTheme="minorHAnsi" w:cs="Arial"/>
          <w:b/>
          <w:snapToGrid w:val="0"/>
        </w:rPr>
        <w:t xml:space="preserve">FINANCING CONTRACT </w:t>
      </w:r>
      <w:r w:rsidRPr="00836DF2">
        <w:rPr>
          <w:rFonts w:asciiTheme="minorHAnsi" w:hAnsiTheme="minorHAnsi" w:cs="Arial"/>
          <w:snapToGrid w:val="0"/>
          <w:vertAlign w:val="superscript"/>
        </w:rPr>
        <w:footnoteReference w:id="1"/>
      </w:r>
    </w:p>
    <w:p w:rsidR="00836DF2" w:rsidRPr="00836DF2" w:rsidRDefault="00836DF2" w:rsidP="00836DF2">
      <w:pPr>
        <w:jc w:val="center"/>
        <w:rPr>
          <w:rFonts w:asciiTheme="minorHAnsi" w:hAnsiTheme="minorHAnsi" w:cs="Arial"/>
          <w:snapToGrid w:val="0"/>
        </w:rPr>
      </w:pPr>
      <w:r w:rsidRPr="00836DF2">
        <w:rPr>
          <w:rFonts w:asciiTheme="minorHAnsi" w:hAnsiTheme="minorHAnsi" w:cs="Arial"/>
          <w:snapToGrid w:val="0"/>
        </w:rPr>
        <w:t xml:space="preserve">for the implementation of the project “………………” </w:t>
      </w:r>
    </w:p>
    <w:p w:rsidR="00836DF2" w:rsidRPr="00C06782" w:rsidRDefault="00836DF2" w:rsidP="00836DF2">
      <w:pPr>
        <w:jc w:val="center"/>
        <w:rPr>
          <w:rFonts w:asciiTheme="minorHAnsi" w:hAnsiTheme="minorHAnsi" w:cs="Arial"/>
          <w:snapToGrid w:val="0"/>
        </w:rPr>
      </w:pPr>
      <w:r w:rsidRPr="00C06782">
        <w:rPr>
          <w:rFonts w:asciiTheme="minorHAnsi" w:hAnsiTheme="minorHAnsi" w:cs="Arial"/>
          <w:snapToGrid w:val="0"/>
        </w:rPr>
        <w:t>Financed by the Eur</w:t>
      </w:r>
      <w:r w:rsidR="000F6A40">
        <w:rPr>
          <w:rFonts w:asciiTheme="minorHAnsi" w:hAnsiTheme="minorHAnsi" w:cs="Arial"/>
          <w:snapToGrid w:val="0"/>
        </w:rPr>
        <w:t>op</w:t>
      </w:r>
      <w:r w:rsidRPr="00C06782">
        <w:rPr>
          <w:rFonts w:asciiTheme="minorHAnsi" w:hAnsiTheme="minorHAnsi" w:cs="Arial"/>
          <w:snapToGrid w:val="0"/>
        </w:rPr>
        <w:t>ean Economic Area (EEA) Financial Mechanism 2014</w:t>
      </w:r>
      <w:r w:rsidR="000F6A40">
        <w:rPr>
          <w:rFonts w:asciiTheme="minorHAnsi" w:hAnsiTheme="minorHAnsi" w:cs="Arial"/>
          <w:snapToGrid w:val="0"/>
        </w:rPr>
        <w:t>-</w:t>
      </w:r>
      <w:r w:rsidRPr="00C06782">
        <w:rPr>
          <w:rFonts w:asciiTheme="minorHAnsi" w:hAnsiTheme="minorHAnsi" w:cs="Arial"/>
          <w:snapToGrid w:val="0"/>
        </w:rPr>
        <w:t xml:space="preserve"> 2021 </w:t>
      </w:r>
    </w:p>
    <w:p w:rsidR="002418F7" w:rsidRDefault="000F6A40" w:rsidP="00836DF2">
      <w:pPr>
        <w:jc w:val="center"/>
        <w:rPr>
          <w:rFonts w:asciiTheme="minorHAnsi" w:hAnsiTheme="minorHAnsi" w:cs="Arial"/>
          <w:snapToGrid w:val="0"/>
        </w:rPr>
      </w:pPr>
      <w:r>
        <w:rPr>
          <w:rFonts w:asciiTheme="minorHAnsi" w:hAnsiTheme="minorHAnsi" w:cs="Arial"/>
          <w:snapToGrid w:val="0"/>
        </w:rPr>
        <w:t>u</w:t>
      </w:r>
      <w:r w:rsidR="002418F7">
        <w:rPr>
          <w:rFonts w:asciiTheme="minorHAnsi" w:hAnsiTheme="minorHAnsi" w:cs="Arial"/>
          <w:snapToGrid w:val="0"/>
        </w:rPr>
        <w:t>nder the RO</w:t>
      </w:r>
      <w:r>
        <w:rPr>
          <w:rFonts w:asciiTheme="minorHAnsi" w:hAnsiTheme="minorHAnsi" w:cs="Arial"/>
          <w:snapToGrid w:val="0"/>
        </w:rPr>
        <w:t>- E</w:t>
      </w:r>
      <w:r w:rsidR="002418F7">
        <w:rPr>
          <w:rFonts w:asciiTheme="minorHAnsi" w:hAnsiTheme="minorHAnsi" w:cs="Arial"/>
          <w:snapToGrid w:val="0"/>
        </w:rPr>
        <w:t xml:space="preserve">nvironment </w:t>
      </w:r>
      <w:r w:rsidR="00247EB9">
        <w:rPr>
          <w:rFonts w:asciiTheme="minorHAnsi" w:hAnsiTheme="minorHAnsi" w:cs="Arial"/>
          <w:snapToGrid w:val="0"/>
        </w:rPr>
        <w:t>Programme</w:t>
      </w:r>
      <w:r w:rsidR="002418F7">
        <w:rPr>
          <w:rFonts w:asciiTheme="minorHAnsi" w:hAnsiTheme="minorHAnsi" w:cs="Arial"/>
          <w:snapToGrid w:val="0"/>
        </w:rPr>
        <w:t xml:space="preserve"> </w:t>
      </w:r>
      <w:bookmarkStart w:id="0" w:name="_Toc88562554"/>
      <w:r w:rsidRPr="000F6A40">
        <w:rPr>
          <w:rFonts w:asciiTheme="minorHAnsi" w:hAnsiTheme="minorHAnsi" w:cs="Arial"/>
          <w:snapToGrid w:val="0"/>
        </w:rPr>
        <w:t>„Environment, Climate Change Adaptation and Ecosystems”</w:t>
      </w:r>
    </w:p>
    <w:p w:rsidR="00836DF2" w:rsidRPr="00836DF2" w:rsidRDefault="00836DF2" w:rsidP="00836DF2">
      <w:pPr>
        <w:jc w:val="center"/>
        <w:rPr>
          <w:rFonts w:asciiTheme="minorHAnsi" w:hAnsiTheme="minorHAnsi" w:cs="Arial"/>
          <w:i/>
          <w:snapToGrid w:val="0"/>
        </w:rPr>
      </w:pPr>
      <w:r w:rsidRPr="00836DF2">
        <w:rPr>
          <w:rFonts w:asciiTheme="minorHAnsi" w:hAnsiTheme="minorHAnsi" w:cs="Arial"/>
          <w:snapToGrid w:val="0"/>
        </w:rPr>
        <w:t>No</w:t>
      </w:r>
      <w:r w:rsidR="000F6A40">
        <w:rPr>
          <w:rFonts w:asciiTheme="minorHAnsi" w:hAnsiTheme="minorHAnsi" w:cs="Arial"/>
          <w:snapToGrid w:val="0"/>
        </w:rPr>
        <w:t xml:space="preserve">.         </w:t>
      </w:r>
      <w:r w:rsidRPr="00836DF2">
        <w:rPr>
          <w:rFonts w:asciiTheme="minorHAnsi" w:hAnsiTheme="minorHAnsi" w:cs="Arial"/>
          <w:snapToGrid w:val="0"/>
        </w:rPr>
        <w:t xml:space="preserve"> / </w:t>
      </w:r>
      <w:bookmarkEnd w:id="0"/>
    </w:p>
    <w:p w:rsidR="00836DF2" w:rsidRDefault="00836DF2" w:rsidP="00836DF2">
      <w:pPr>
        <w:jc w:val="both"/>
        <w:rPr>
          <w:rFonts w:asciiTheme="minorHAnsi" w:hAnsiTheme="minorHAnsi" w:cs="Arial"/>
          <w:bCs/>
          <w:snapToGrid w:val="0"/>
        </w:rPr>
      </w:pPr>
    </w:p>
    <w:p w:rsidR="00D57ABF" w:rsidRDefault="00D57ABF" w:rsidP="00836DF2">
      <w:pPr>
        <w:jc w:val="both"/>
        <w:rPr>
          <w:rFonts w:asciiTheme="minorHAnsi" w:hAnsiTheme="minorHAnsi" w:cs="Arial"/>
          <w:bCs/>
          <w:snapToGrid w:val="0"/>
        </w:rPr>
      </w:pPr>
    </w:p>
    <w:p w:rsidR="00D57ABF" w:rsidRPr="00836DF2" w:rsidRDefault="00D57ABF" w:rsidP="00836DF2">
      <w:pPr>
        <w:jc w:val="both"/>
        <w:rPr>
          <w:rFonts w:asciiTheme="minorHAnsi" w:hAnsiTheme="minorHAnsi" w:cs="Arial"/>
          <w:bCs/>
          <w:snapToGrid w:val="0"/>
        </w:rPr>
      </w:pPr>
    </w:p>
    <w:p w:rsid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Taking into account</w:t>
      </w:r>
      <w:r w:rsidR="000F6A40">
        <w:rPr>
          <w:rFonts w:asciiTheme="minorHAnsi" w:hAnsiTheme="minorHAnsi" w:cs="Arial"/>
          <w:bCs/>
          <w:snapToGrid w:val="0"/>
        </w:rPr>
        <w:t xml:space="preserve"> the following</w:t>
      </w:r>
      <w:r w:rsidRPr="00836DF2">
        <w:rPr>
          <w:rFonts w:asciiTheme="minorHAnsi" w:hAnsiTheme="minorHAnsi" w:cs="Arial"/>
          <w:bCs/>
          <w:snapToGrid w:val="0"/>
        </w:rPr>
        <w:t xml:space="preserve">: </w:t>
      </w:r>
    </w:p>
    <w:p w:rsidR="00D57ABF" w:rsidRPr="00836DF2" w:rsidRDefault="00D57ABF" w:rsidP="00836DF2">
      <w:pPr>
        <w:jc w:val="both"/>
        <w:rPr>
          <w:rFonts w:asciiTheme="minorHAnsi" w:hAnsiTheme="minorHAnsi" w:cs="Arial"/>
          <w:bCs/>
          <w:snapToGrid w:val="0"/>
        </w:rPr>
      </w:pP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The Memorandum of Understanding on the implementation of the EEA Financial Mechanism 2014-2021 between Iceland, the Principality of Liechtenstein, the Kingdom of Norway, hereinafter referred to as </w:t>
      </w:r>
      <w:r w:rsidR="000F6A40">
        <w:rPr>
          <w:rFonts w:asciiTheme="minorHAnsi" w:hAnsiTheme="minorHAnsi" w:cs="Arial"/>
          <w:snapToGrid w:val="0"/>
        </w:rPr>
        <w:t>D</w:t>
      </w:r>
      <w:r w:rsidRPr="00836DF2">
        <w:rPr>
          <w:rFonts w:asciiTheme="minorHAnsi" w:hAnsiTheme="minorHAnsi" w:cs="Arial"/>
          <w:snapToGrid w:val="0"/>
        </w:rPr>
        <w:t xml:space="preserve">onor States, and the Government of Romania, hereinafter referred to as the </w:t>
      </w:r>
      <w:r w:rsidR="000F6A40">
        <w:rPr>
          <w:rFonts w:asciiTheme="minorHAnsi" w:hAnsiTheme="minorHAnsi" w:cs="Arial"/>
          <w:snapToGrid w:val="0"/>
        </w:rPr>
        <w:t>B</w:t>
      </w:r>
      <w:r w:rsidRPr="00836DF2">
        <w:rPr>
          <w:rFonts w:asciiTheme="minorHAnsi" w:hAnsiTheme="minorHAnsi" w:cs="Arial"/>
          <w:snapToGrid w:val="0"/>
        </w:rPr>
        <w:t xml:space="preserve">eneficiary State, jointly referred to as Parties since 13.10.2016;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Regulation </w:t>
      </w:r>
      <w:r w:rsidR="000F6A40">
        <w:rPr>
          <w:rFonts w:asciiTheme="minorHAnsi" w:hAnsiTheme="minorHAnsi" w:cs="Arial"/>
          <w:snapToGrid w:val="0"/>
        </w:rPr>
        <w:t xml:space="preserve">on the </w:t>
      </w:r>
      <w:r w:rsidRPr="00836DF2">
        <w:rPr>
          <w:rFonts w:asciiTheme="minorHAnsi" w:hAnsiTheme="minorHAnsi" w:cs="Arial"/>
          <w:snapToGrid w:val="0"/>
        </w:rPr>
        <w:t>implement</w:t>
      </w:r>
      <w:r w:rsidR="000F6A40">
        <w:rPr>
          <w:rFonts w:asciiTheme="minorHAnsi" w:hAnsiTheme="minorHAnsi" w:cs="Arial"/>
          <w:snapToGrid w:val="0"/>
        </w:rPr>
        <w:t>ation of</w:t>
      </w:r>
      <w:r w:rsidRPr="00836DF2">
        <w:rPr>
          <w:rFonts w:asciiTheme="minorHAnsi" w:hAnsiTheme="minorHAnsi" w:cs="Arial"/>
          <w:snapToGrid w:val="0"/>
        </w:rPr>
        <w:t xml:space="preserve"> the </w:t>
      </w:r>
      <w:bookmarkStart w:id="1" w:name="_Hlk35965205"/>
      <w:r w:rsidR="000F6A40">
        <w:rPr>
          <w:rFonts w:asciiTheme="minorHAnsi" w:hAnsiTheme="minorHAnsi" w:cs="Arial"/>
          <w:snapToGrid w:val="0"/>
        </w:rPr>
        <w:t xml:space="preserve">European Economic Area </w:t>
      </w:r>
      <w:bookmarkEnd w:id="1"/>
      <w:r w:rsidR="000F6A40">
        <w:rPr>
          <w:rFonts w:asciiTheme="minorHAnsi" w:hAnsiTheme="minorHAnsi" w:cs="Arial"/>
          <w:snapToGrid w:val="0"/>
        </w:rPr>
        <w:t xml:space="preserve">(EEA) </w:t>
      </w:r>
      <w:r w:rsidRPr="00836DF2">
        <w:rPr>
          <w:rFonts w:asciiTheme="minorHAnsi" w:hAnsiTheme="minorHAnsi" w:cs="Arial"/>
          <w:snapToGrid w:val="0"/>
        </w:rPr>
        <w:t>Financial Mechanism</w:t>
      </w:r>
      <w:r w:rsidR="000F6A40">
        <w:rPr>
          <w:rFonts w:asciiTheme="minorHAnsi" w:hAnsiTheme="minorHAnsi" w:cs="Arial"/>
          <w:snapToGrid w:val="0"/>
        </w:rPr>
        <w:t xml:space="preserve"> </w:t>
      </w:r>
      <w:r w:rsidRPr="00836DF2">
        <w:rPr>
          <w:rFonts w:asciiTheme="minorHAnsi" w:hAnsiTheme="minorHAnsi" w:cs="Arial"/>
          <w:snapToGrid w:val="0"/>
        </w:rPr>
        <w:t xml:space="preserve">2014-2021, hereinafter referred to as "the Regulation", approved by the EEA Financial Mechanism Committee in accordance with Article </w:t>
      </w:r>
      <w:r w:rsidR="000F6A40">
        <w:rPr>
          <w:rFonts w:asciiTheme="minorHAnsi" w:hAnsiTheme="minorHAnsi" w:cs="Arial"/>
          <w:snapToGrid w:val="0"/>
        </w:rPr>
        <w:t xml:space="preserve">10.5 of Protocol 38c of the </w:t>
      </w:r>
      <w:r w:rsidRPr="00836DF2">
        <w:rPr>
          <w:rFonts w:asciiTheme="minorHAnsi" w:hAnsiTheme="minorHAnsi" w:cs="Arial"/>
          <w:snapToGrid w:val="0"/>
        </w:rPr>
        <w:t>EEA Agreement</w:t>
      </w:r>
      <w:r w:rsidR="009029AD">
        <w:rPr>
          <w:rFonts w:asciiTheme="minorHAnsi" w:hAnsiTheme="minorHAnsi" w:cs="Arial"/>
          <w:snapToGrid w:val="0"/>
        </w:rPr>
        <w:t xml:space="preserve"> on the </w:t>
      </w:r>
      <w:r w:rsidR="009029AD" w:rsidRPr="009029AD">
        <w:rPr>
          <w:rFonts w:asciiTheme="minorHAnsi" w:hAnsiTheme="minorHAnsi" w:cs="Arial"/>
          <w:snapToGrid w:val="0"/>
        </w:rPr>
        <w:t xml:space="preserve">European Economic Area </w:t>
      </w:r>
      <w:r w:rsidR="009029AD">
        <w:rPr>
          <w:rFonts w:asciiTheme="minorHAnsi" w:hAnsiTheme="minorHAnsi" w:cs="Arial"/>
          <w:snapToGrid w:val="0"/>
        </w:rPr>
        <w:t>(EEA) Financial Mechanism 2014-2021 of 8 september 2016  and confirmed by the Permanent Committee of the EFTA States of 22</w:t>
      </w:r>
      <w:r w:rsidRPr="00836DF2">
        <w:rPr>
          <w:rFonts w:asciiTheme="minorHAnsi" w:hAnsiTheme="minorHAnsi" w:cs="Arial"/>
          <w:snapToGrid w:val="0"/>
        </w:rPr>
        <w:t xml:space="preserve"> September 2016;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The Agreement of 25 July 2007 (EEA) concerning the participation of Romania in the Eur</w:t>
      </w:r>
      <w:r w:rsidR="009029AD">
        <w:rPr>
          <w:rFonts w:asciiTheme="minorHAnsi" w:hAnsiTheme="minorHAnsi" w:cs="Arial"/>
          <w:snapToGrid w:val="0"/>
        </w:rPr>
        <w:t>op</w:t>
      </w:r>
      <w:r w:rsidRPr="00836DF2">
        <w:rPr>
          <w:rFonts w:asciiTheme="minorHAnsi" w:hAnsiTheme="minorHAnsi" w:cs="Arial"/>
          <w:snapToGrid w:val="0"/>
        </w:rPr>
        <w:t xml:space="preserve">ean Economic Area with effect from 1 August 2007;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Agreement on the financing of the </w:t>
      </w:r>
      <w:r w:rsidR="009029AD">
        <w:rPr>
          <w:rFonts w:asciiTheme="minorHAnsi" w:hAnsiTheme="minorHAnsi" w:cs="Arial"/>
          <w:snapToGrid w:val="0"/>
        </w:rPr>
        <w:t>B</w:t>
      </w:r>
      <w:r w:rsidRPr="00836DF2">
        <w:rPr>
          <w:rFonts w:asciiTheme="minorHAnsi" w:hAnsiTheme="minorHAnsi" w:cs="Arial"/>
          <w:snapToGrid w:val="0"/>
        </w:rPr>
        <w:t xml:space="preserve">ilateral </w:t>
      </w:r>
      <w:r w:rsidR="009029AD">
        <w:rPr>
          <w:rFonts w:asciiTheme="minorHAnsi" w:hAnsiTheme="minorHAnsi" w:cs="Arial"/>
          <w:snapToGrid w:val="0"/>
        </w:rPr>
        <w:t>R</w:t>
      </w:r>
      <w:r w:rsidRPr="00836DF2">
        <w:rPr>
          <w:rFonts w:asciiTheme="minorHAnsi" w:hAnsiTheme="minorHAnsi" w:cs="Arial"/>
          <w:snapToGrid w:val="0"/>
        </w:rPr>
        <w:t xml:space="preserve">elations Fund 2014-2021;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The agreement for the implementation of the Environment, Climate </w:t>
      </w:r>
      <w:r w:rsidR="009029AD">
        <w:rPr>
          <w:rFonts w:asciiTheme="minorHAnsi" w:hAnsiTheme="minorHAnsi" w:cs="Arial"/>
          <w:snapToGrid w:val="0"/>
        </w:rPr>
        <w:t>C</w:t>
      </w:r>
      <w:r w:rsidRPr="00836DF2">
        <w:rPr>
          <w:rFonts w:asciiTheme="minorHAnsi" w:hAnsiTheme="minorHAnsi" w:cs="Arial"/>
          <w:snapToGrid w:val="0"/>
        </w:rPr>
        <w:t xml:space="preserve">hange Adaptation and </w:t>
      </w:r>
      <w:r w:rsidR="009029AD">
        <w:rPr>
          <w:rFonts w:asciiTheme="minorHAnsi" w:hAnsiTheme="minorHAnsi" w:cs="Arial"/>
          <w:snapToGrid w:val="0"/>
        </w:rPr>
        <w:t>E</w:t>
      </w:r>
      <w:r w:rsidRPr="00836DF2">
        <w:rPr>
          <w:rFonts w:asciiTheme="minorHAnsi" w:hAnsiTheme="minorHAnsi" w:cs="Arial"/>
          <w:snapToGrid w:val="0"/>
        </w:rPr>
        <w:t xml:space="preserve">cosystems </w:t>
      </w:r>
      <w:r w:rsidR="00247EB9">
        <w:rPr>
          <w:rFonts w:asciiTheme="minorHAnsi" w:hAnsiTheme="minorHAnsi" w:cs="Arial"/>
          <w:snapToGrid w:val="0"/>
        </w:rPr>
        <w:t>Programme</w:t>
      </w:r>
      <w:r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The agreement to finance the </w:t>
      </w:r>
      <w:r w:rsidR="009029AD">
        <w:rPr>
          <w:rFonts w:asciiTheme="minorHAnsi" w:hAnsiTheme="minorHAnsi" w:cs="Arial"/>
          <w:snapToGrid w:val="0"/>
        </w:rPr>
        <w:t>’’</w:t>
      </w:r>
      <w:r w:rsidRPr="00836DF2">
        <w:rPr>
          <w:rFonts w:asciiTheme="minorHAnsi" w:hAnsiTheme="minorHAnsi" w:cs="Arial"/>
          <w:snapToGrid w:val="0"/>
        </w:rPr>
        <w:t xml:space="preserve">Environment, Climate </w:t>
      </w:r>
      <w:r w:rsidR="009029AD">
        <w:rPr>
          <w:rFonts w:asciiTheme="minorHAnsi" w:hAnsiTheme="minorHAnsi" w:cs="Arial"/>
          <w:snapToGrid w:val="0"/>
        </w:rPr>
        <w:t>C</w:t>
      </w:r>
      <w:r w:rsidRPr="00836DF2">
        <w:rPr>
          <w:rFonts w:asciiTheme="minorHAnsi" w:hAnsiTheme="minorHAnsi" w:cs="Arial"/>
          <w:snapToGrid w:val="0"/>
        </w:rPr>
        <w:t xml:space="preserve">hange Adaptation and </w:t>
      </w:r>
      <w:r w:rsidR="009029AD">
        <w:rPr>
          <w:rFonts w:asciiTheme="minorHAnsi" w:hAnsiTheme="minorHAnsi" w:cs="Arial"/>
          <w:snapToGrid w:val="0"/>
        </w:rPr>
        <w:t>E</w:t>
      </w:r>
      <w:r w:rsidRPr="00836DF2">
        <w:rPr>
          <w:rFonts w:asciiTheme="minorHAnsi" w:hAnsiTheme="minorHAnsi" w:cs="Arial"/>
          <w:snapToGrid w:val="0"/>
        </w:rPr>
        <w:t>cosystems</w:t>
      </w:r>
      <w:r w:rsidR="009029AD">
        <w:rPr>
          <w:rFonts w:asciiTheme="minorHAnsi" w:hAnsiTheme="minorHAnsi" w:cs="Arial"/>
          <w:snapToGrid w:val="0"/>
        </w:rPr>
        <w:t>’’</w:t>
      </w:r>
      <w:r w:rsidRPr="00836DF2">
        <w:rPr>
          <w:rFonts w:asciiTheme="minorHAnsi" w:hAnsiTheme="minorHAnsi" w:cs="Arial"/>
          <w:snapToGrid w:val="0"/>
        </w:rPr>
        <w:t xml:space="preserve"> </w:t>
      </w:r>
      <w:r w:rsidR="00247EB9">
        <w:rPr>
          <w:rFonts w:asciiTheme="minorHAnsi" w:hAnsiTheme="minorHAnsi" w:cs="Arial"/>
          <w:snapToGrid w:val="0"/>
        </w:rPr>
        <w:t>Programme</w:t>
      </w:r>
      <w:r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Government Emergency Ordinance No</w:t>
      </w:r>
      <w:r w:rsidR="009029AD">
        <w:rPr>
          <w:rFonts w:asciiTheme="minorHAnsi" w:hAnsiTheme="minorHAnsi" w:cs="Arial"/>
          <w:snapToGrid w:val="0"/>
        </w:rPr>
        <w:t>.</w:t>
      </w:r>
      <w:r w:rsidRPr="00836DF2">
        <w:rPr>
          <w:rFonts w:asciiTheme="minorHAnsi" w:hAnsiTheme="minorHAnsi" w:cs="Arial"/>
          <w:snapToGrid w:val="0"/>
        </w:rPr>
        <w:t xml:space="preserve"> 34/2017 on the financial management of non-reimbursable external funds through the EEA Financial Mechanism 2014-2021 and the Norwegian Financial Mechanism 2014-2021</w:t>
      </w:r>
      <w:r w:rsidR="009029AD">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Order of the Minister of </w:t>
      </w:r>
      <w:r w:rsidR="004425AD">
        <w:rPr>
          <w:rFonts w:asciiTheme="minorHAnsi" w:hAnsiTheme="minorHAnsi" w:cs="Arial"/>
          <w:snapToGrid w:val="0"/>
        </w:rPr>
        <w:t>P</w:t>
      </w:r>
      <w:r w:rsidRPr="00836DF2">
        <w:rPr>
          <w:rFonts w:asciiTheme="minorHAnsi" w:hAnsiTheme="minorHAnsi" w:cs="Arial"/>
          <w:snapToGrid w:val="0"/>
        </w:rPr>
        <w:t>ublic Finance No</w:t>
      </w:r>
      <w:r w:rsidR="004425AD">
        <w:rPr>
          <w:rFonts w:asciiTheme="minorHAnsi" w:hAnsiTheme="minorHAnsi" w:cs="Arial"/>
          <w:snapToGrid w:val="0"/>
        </w:rPr>
        <w:t>.</w:t>
      </w:r>
      <w:r w:rsidRPr="00836DF2">
        <w:rPr>
          <w:rFonts w:asciiTheme="minorHAnsi" w:hAnsiTheme="minorHAnsi" w:cs="Arial"/>
          <w:snapToGrid w:val="0"/>
        </w:rPr>
        <w:t xml:space="preserve"> 2.840/2017 on the methodology for implementing the Government Emergency Ordinance No</w:t>
      </w:r>
      <w:r w:rsidR="004425AD">
        <w:rPr>
          <w:rFonts w:asciiTheme="minorHAnsi" w:hAnsiTheme="minorHAnsi" w:cs="Arial"/>
          <w:snapToGrid w:val="0"/>
        </w:rPr>
        <w:t>.</w:t>
      </w:r>
      <w:r w:rsidRPr="00836DF2">
        <w:rPr>
          <w:rFonts w:asciiTheme="minorHAnsi" w:hAnsiTheme="minorHAnsi" w:cs="Arial"/>
          <w:snapToGrid w:val="0"/>
        </w:rPr>
        <w:t xml:space="preserve"> 34/2017 on the financial management of non-reimbursable external funds through the EEA Financial Mechanism 2014-2021 and the Norwegian Financial Mechanism 2014-2021;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Order of the Minister of Eur</w:t>
      </w:r>
      <w:r w:rsidR="006504A5">
        <w:rPr>
          <w:rFonts w:asciiTheme="minorHAnsi" w:hAnsiTheme="minorHAnsi" w:cs="Arial"/>
          <w:snapToGrid w:val="0"/>
        </w:rPr>
        <w:t>op</w:t>
      </w:r>
      <w:r w:rsidRPr="00836DF2">
        <w:rPr>
          <w:rFonts w:asciiTheme="minorHAnsi" w:hAnsiTheme="minorHAnsi" w:cs="Arial"/>
          <w:snapToGrid w:val="0"/>
        </w:rPr>
        <w:t>ean Funds No</w:t>
      </w:r>
      <w:r w:rsidR="006504A5">
        <w:rPr>
          <w:rFonts w:asciiTheme="minorHAnsi" w:hAnsiTheme="minorHAnsi" w:cs="Arial"/>
          <w:snapToGrid w:val="0"/>
        </w:rPr>
        <w:t>.</w:t>
      </w:r>
      <w:r w:rsidRPr="00836DF2">
        <w:rPr>
          <w:rFonts w:asciiTheme="minorHAnsi" w:hAnsiTheme="minorHAnsi" w:cs="Arial"/>
          <w:snapToGrid w:val="0"/>
        </w:rPr>
        <w:t xml:space="preserve"> 348/21.05.2018</w:t>
      </w:r>
      <w:r w:rsidR="006504A5">
        <w:rPr>
          <w:rFonts w:asciiTheme="minorHAnsi" w:hAnsiTheme="minorHAnsi" w:cs="Arial"/>
          <w:snapToGrid w:val="0"/>
        </w:rPr>
        <w:t xml:space="preserve"> for the</w:t>
      </w:r>
      <w:r w:rsidRPr="00836DF2">
        <w:rPr>
          <w:rFonts w:asciiTheme="minorHAnsi" w:hAnsiTheme="minorHAnsi" w:cs="Arial"/>
          <w:snapToGrid w:val="0"/>
        </w:rPr>
        <w:t xml:space="preserve"> approv</w:t>
      </w:r>
      <w:r w:rsidR="006504A5">
        <w:rPr>
          <w:rFonts w:asciiTheme="minorHAnsi" w:hAnsiTheme="minorHAnsi" w:cs="Arial"/>
          <w:snapToGrid w:val="0"/>
        </w:rPr>
        <w:t>al of</w:t>
      </w:r>
      <w:r w:rsidRPr="00836DF2">
        <w:rPr>
          <w:rFonts w:asciiTheme="minorHAnsi" w:hAnsiTheme="minorHAnsi" w:cs="Arial"/>
          <w:snapToGrid w:val="0"/>
        </w:rPr>
        <w:t xml:space="preserve"> </w:t>
      </w:r>
      <w:r w:rsidR="006504A5">
        <w:rPr>
          <w:rFonts w:asciiTheme="minorHAnsi" w:hAnsiTheme="minorHAnsi" w:cs="Arial"/>
          <w:snapToGrid w:val="0"/>
        </w:rPr>
        <w:t>Regulations</w:t>
      </w:r>
      <w:r w:rsidRPr="00836DF2">
        <w:rPr>
          <w:rFonts w:asciiTheme="minorHAnsi" w:hAnsiTheme="minorHAnsi" w:cs="Arial"/>
          <w:snapToGrid w:val="0"/>
        </w:rPr>
        <w:t xml:space="preserve"> for the application of lump sums for travel financed by the bilateral relations </w:t>
      </w:r>
      <w:r w:rsidRPr="00836DF2">
        <w:rPr>
          <w:rFonts w:asciiTheme="minorHAnsi" w:hAnsiTheme="minorHAnsi" w:cs="Arial"/>
          <w:snapToGrid w:val="0"/>
        </w:rPr>
        <w:lastRenderedPageBreak/>
        <w:t xml:space="preserve">Fund and the Technical </w:t>
      </w:r>
      <w:r w:rsidR="006504A5">
        <w:rPr>
          <w:rFonts w:asciiTheme="minorHAnsi" w:hAnsiTheme="minorHAnsi" w:cs="Arial"/>
          <w:snapToGrid w:val="0"/>
        </w:rPr>
        <w:t>A</w:t>
      </w:r>
      <w:r w:rsidRPr="00836DF2">
        <w:rPr>
          <w:rFonts w:asciiTheme="minorHAnsi" w:hAnsiTheme="minorHAnsi" w:cs="Arial"/>
          <w:snapToGrid w:val="0"/>
        </w:rPr>
        <w:t>ssistance Fund under the financial mechanisms of the Eur</w:t>
      </w:r>
      <w:r w:rsidR="006504A5">
        <w:rPr>
          <w:rFonts w:asciiTheme="minorHAnsi" w:hAnsiTheme="minorHAnsi" w:cs="Arial"/>
          <w:snapToGrid w:val="0"/>
        </w:rPr>
        <w:t>op</w:t>
      </w:r>
      <w:r w:rsidRPr="00836DF2">
        <w:rPr>
          <w:rFonts w:asciiTheme="minorHAnsi" w:hAnsiTheme="minorHAnsi" w:cs="Arial"/>
          <w:snapToGrid w:val="0"/>
        </w:rPr>
        <w:t xml:space="preserve">ean Economic </w:t>
      </w:r>
      <w:r w:rsidR="006504A5">
        <w:rPr>
          <w:rFonts w:asciiTheme="minorHAnsi" w:hAnsiTheme="minorHAnsi" w:cs="Arial"/>
          <w:snapToGrid w:val="0"/>
        </w:rPr>
        <w:t xml:space="preserve">Area </w:t>
      </w:r>
      <w:r w:rsidRPr="00836DF2">
        <w:rPr>
          <w:rFonts w:asciiTheme="minorHAnsi" w:hAnsiTheme="minorHAnsi" w:cs="Arial"/>
          <w:snapToGrid w:val="0"/>
        </w:rPr>
        <w:t xml:space="preserve">and </w:t>
      </w:r>
      <w:r w:rsidR="006504A5">
        <w:rPr>
          <w:rFonts w:asciiTheme="minorHAnsi" w:hAnsiTheme="minorHAnsi" w:cs="Arial"/>
          <w:snapToGrid w:val="0"/>
        </w:rPr>
        <w:t xml:space="preserve">the </w:t>
      </w:r>
      <w:r w:rsidRPr="00836DF2">
        <w:rPr>
          <w:rFonts w:asciiTheme="minorHAnsi" w:hAnsiTheme="minorHAnsi" w:cs="Arial"/>
          <w:snapToGrid w:val="0"/>
        </w:rPr>
        <w:t>Norwegian Economic Area 2014</w:t>
      </w:r>
      <w:r w:rsidR="006504A5">
        <w:rPr>
          <w:rFonts w:asciiTheme="minorHAnsi" w:hAnsiTheme="minorHAnsi" w:cs="Arial"/>
          <w:snapToGrid w:val="0"/>
        </w:rPr>
        <w:t xml:space="preserve">- </w:t>
      </w:r>
      <w:r w:rsidRPr="00836DF2">
        <w:rPr>
          <w:rFonts w:asciiTheme="minorHAnsi" w:hAnsiTheme="minorHAnsi" w:cs="Arial"/>
          <w:snapToGrid w:val="0"/>
        </w:rPr>
        <w:t xml:space="preserve">2021;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bCs/>
          <w:snapToGrid w:val="0"/>
        </w:rPr>
        <w:t xml:space="preserve"> Government Decision No</w:t>
      </w:r>
      <w:r w:rsidR="006504A5">
        <w:rPr>
          <w:rFonts w:asciiTheme="minorHAnsi" w:hAnsiTheme="minorHAnsi" w:cs="Arial"/>
          <w:bCs/>
          <w:snapToGrid w:val="0"/>
        </w:rPr>
        <w:t xml:space="preserve">. </w:t>
      </w:r>
      <w:r w:rsidRPr="00836DF2">
        <w:rPr>
          <w:rFonts w:asciiTheme="minorHAnsi" w:hAnsiTheme="minorHAnsi" w:cs="Arial"/>
          <w:bCs/>
          <w:snapToGrid w:val="0"/>
        </w:rPr>
        <w:t xml:space="preserve">518/1995 concerning certain rights and obligations of Romanian personnel sent abroad for the performance of temporary missions, as amended and supplemented; </w:t>
      </w:r>
    </w:p>
    <w:p w:rsidR="00836DF2" w:rsidRPr="00836DF2" w:rsidRDefault="00EA1B5A" w:rsidP="00836DF2">
      <w:pPr>
        <w:numPr>
          <w:ilvl w:val="0"/>
          <w:numId w:val="15"/>
        </w:numPr>
        <w:jc w:val="both"/>
        <w:rPr>
          <w:rFonts w:asciiTheme="minorHAnsi" w:hAnsiTheme="minorHAnsi" w:cs="Arial"/>
          <w:snapToGrid w:val="0"/>
        </w:rPr>
      </w:pPr>
      <w:r>
        <w:rPr>
          <w:rFonts w:asciiTheme="minorHAnsi" w:hAnsiTheme="minorHAnsi" w:cs="Arial"/>
          <w:snapToGrid w:val="0"/>
        </w:rPr>
        <w:t xml:space="preserve">Decision </w:t>
      </w:r>
      <w:r w:rsidR="00836DF2" w:rsidRPr="00836DF2">
        <w:rPr>
          <w:rFonts w:asciiTheme="minorHAnsi" w:hAnsiTheme="minorHAnsi" w:cs="Arial"/>
          <w:snapToGrid w:val="0"/>
        </w:rPr>
        <w:t>No</w:t>
      </w:r>
      <w:r>
        <w:rPr>
          <w:rFonts w:asciiTheme="minorHAnsi" w:hAnsiTheme="minorHAnsi" w:cs="Arial"/>
          <w:snapToGrid w:val="0"/>
        </w:rPr>
        <w:t>.</w:t>
      </w:r>
      <w:r w:rsidR="00836DF2" w:rsidRPr="00836DF2">
        <w:rPr>
          <w:rFonts w:asciiTheme="minorHAnsi" w:hAnsiTheme="minorHAnsi" w:cs="Arial"/>
          <w:snapToGrid w:val="0"/>
        </w:rPr>
        <w:t xml:space="preserve"> 714/2018 of 13 September 2018 concerning the rights and obligations of </w:t>
      </w:r>
      <w:r>
        <w:rPr>
          <w:rFonts w:asciiTheme="minorHAnsi" w:hAnsiTheme="minorHAnsi" w:cs="Arial"/>
          <w:snapToGrid w:val="0"/>
        </w:rPr>
        <w:t>personnel employed</w:t>
      </w:r>
      <w:r w:rsidR="00836DF2" w:rsidRPr="00836DF2">
        <w:rPr>
          <w:rFonts w:asciiTheme="minorHAnsi" w:hAnsiTheme="minorHAnsi" w:cs="Arial"/>
          <w:snapToGrid w:val="0"/>
        </w:rPr>
        <w:t xml:space="preserve"> </w:t>
      </w:r>
      <w:r>
        <w:rPr>
          <w:rFonts w:asciiTheme="minorHAnsi" w:hAnsiTheme="minorHAnsi" w:cs="Arial"/>
          <w:snapToGrid w:val="0"/>
        </w:rPr>
        <w:t>by</w:t>
      </w:r>
      <w:r w:rsidR="00836DF2" w:rsidRPr="00836DF2">
        <w:rPr>
          <w:rFonts w:asciiTheme="minorHAnsi" w:hAnsiTheme="minorHAnsi" w:cs="Arial"/>
          <w:snapToGrid w:val="0"/>
        </w:rPr>
        <w:t xml:space="preserve"> public authorities and institutions during the period of delegation and </w:t>
      </w:r>
      <w:r>
        <w:rPr>
          <w:rFonts w:asciiTheme="minorHAnsi" w:hAnsiTheme="minorHAnsi" w:cs="Arial"/>
          <w:snapToGrid w:val="0"/>
        </w:rPr>
        <w:t>secondment</w:t>
      </w:r>
      <w:r w:rsidR="00836DF2" w:rsidRPr="00836DF2">
        <w:rPr>
          <w:rFonts w:asciiTheme="minorHAnsi" w:hAnsiTheme="minorHAnsi" w:cs="Arial"/>
          <w:snapToGrid w:val="0"/>
        </w:rPr>
        <w:t xml:space="preserve"> to another locality and travel in the interest of the service;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 Emergency </w:t>
      </w:r>
      <w:r w:rsidR="00EA1B5A">
        <w:rPr>
          <w:rFonts w:asciiTheme="minorHAnsi" w:hAnsiTheme="minorHAnsi" w:cs="Arial"/>
          <w:snapToGrid w:val="0"/>
        </w:rPr>
        <w:t>O</w:t>
      </w:r>
      <w:r w:rsidRPr="00836DF2">
        <w:rPr>
          <w:rFonts w:asciiTheme="minorHAnsi" w:hAnsiTheme="minorHAnsi" w:cs="Arial"/>
          <w:snapToGrid w:val="0"/>
        </w:rPr>
        <w:t>rdinance No</w:t>
      </w:r>
      <w:r w:rsidR="00EA1B5A">
        <w:rPr>
          <w:rFonts w:asciiTheme="minorHAnsi" w:hAnsiTheme="minorHAnsi" w:cs="Arial"/>
          <w:snapToGrid w:val="0"/>
        </w:rPr>
        <w:t>.</w:t>
      </w:r>
      <w:r w:rsidRPr="00836DF2">
        <w:rPr>
          <w:rFonts w:asciiTheme="minorHAnsi" w:hAnsiTheme="minorHAnsi" w:cs="Arial"/>
          <w:snapToGrid w:val="0"/>
        </w:rPr>
        <w:t xml:space="preserve"> 66/2011 of 29 June 2011 on the prevention, detection and sanctioning of irregularities in the procurement and use of Eur</w:t>
      </w:r>
      <w:r w:rsidR="00E32380">
        <w:rPr>
          <w:rFonts w:asciiTheme="minorHAnsi" w:hAnsiTheme="minorHAnsi" w:cs="Arial"/>
          <w:snapToGrid w:val="0"/>
        </w:rPr>
        <w:t>op</w:t>
      </w:r>
      <w:r w:rsidRPr="00836DF2">
        <w:rPr>
          <w:rFonts w:asciiTheme="minorHAnsi" w:hAnsiTheme="minorHAnsi" w:cs="Arial"/>
          <w:snapToGrid w:val="0"/>
        </w:rPr>
        <w:t xml:space="preserve">ean funds and/or national public funds relating thereto,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Government Emergency Ordinance No</w:t>
      </w:r>
      <w:r w:rsidR="00E32380">
        <w:rPr>
          <w:rFonts w:asciiTheme="minorHAnsi" w:hAnsiTheme="minorHAnsi" w:cs="Arial"/>
          <w:snapToGrid w:val="0"/>
        </w:rPr>
        <w:t>.</w:t>
      </w:r>
      <w:r w:rsidRPr="00836DF2">
        <w:rPr>
          <w:rFonts w:asciiTheme="minorHAnsi" w:hAnsiTheme="minorHAnsi" w:cs="Arial"/>
          <w:snapToGrid w:val="0"/>
        </w:rPr>
        <w:t xml:space="preserve"> 86/2014 on the establishment of reorganization measures at central public administration level and for the modification and completion of some normative acts, as well as subsequent amendments and supplements;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Government Emergency Ordinance No. 6/2013 for amending and completing Government Emergency Ordinance No. 96/2012 on the establishment of reorganization measures within central public administration and for amending </w:t>
      </w:r>
      <w:r w:rsidR="00E32380">
        <w:rPr>
          <w:rFonts w:asciiTheme="minorHAnsi" w:hAnsiTheme="minorHAnsi" w:cs="Arial"/>
          <w:snapToGrid w:val="0"/>
        </w:rPr>
        <w:t>certain</w:t>
      </w:r>
      <w:r w:rsidRPr="00836DF2">
        <w:rPr>
          <w:rFonts w:asciiTheme="minorHAnsi" w:hAnsiTheme="minorHAnsi" w:cs="Arial"/>
          <w:snapToGrid w:val="0"/>
        </w:rPr>
        <w:t xml:space="preserve"> normative acts, as well as subsequent amendments and supplements;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Government Emergency Ordinance No</w:t>
      </w:r>
      <w:r w:rsidR="00E32380">
        <w:rPr>
          <w:rFonts w:asciiTheme="minorHAnsi" w:hAnsiTheme="minorHAnsi" w:cs="Arial"/>
          <w:snapToGrid w:val="0"/>
        </w:rPr>
        <w:t>.</w:t>
      </w:r>
      <w:r w:rsidRPr="00836DF2">
        <w:rPr>
          <w:rFonts w:asciiTheme="minorHAnsi" w:hAnsiTheme="minorHAnsi" w:cs="Arial"/>
          <w:snapToGrid w:val="0"/>
        </w:rPr>
        <w:t xml:space="preserve"> 34/2015 on certain measures to stimulate the absorption of non-reimbursable foreign funds, as amended and supplemented</w:t>
      </w:r>
      <w:r w:rsidR="00E32380">
        <w:rPr>
          <w:rFonts w:asciiTheme="minorHAnsi" w:hAnsiTheme="minorHAnsi" w:cs="Arial"/>
          <w:snapToGrid w:val="0"/>
          <w:lang w:val="en-GB"/>
        </w:rPr>
        <w:t>;</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E32380">
        <w:rPr>
          <w:rFonts w:asciiTheme="minorHAnsi" w:hAnsiTheme="minorHAnsi" w:cs="Arial"/>
          <w:snapToGrid w:val="0"/>
        </w:rPr>
        <w:t>.</w:t>
      </w:r>
      <w:r w:rsidRPr="00836DF2">
        <w:rPr>
          <w:rFonts w:asciiTheme="minorHAnsi" w:hAnsiTheme="minorHAnsi" w:cs="Arial"/>
          <w:snapToGrid w:val="0"/>
        </w:rPr>
        <w:t xml:space="preserve"> 98/2016 on public procurement,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iCs/>
          <w:snapToGrid w:val="0"/>
        </w:rPr>
        <w:t>Government Decision No</w:t>
      </w:r>
      <w:r w:rsidR="00E32380">
        <w:rPr>
          <w:rFonts w:asciiTheme="minorHAnsi" w:hAnsiTheme="minorHAnsi" w:cs="Arial"/>
          <w:iCs/>
          <w:snapToGrid w:val="0"/>
        </w:rPr>
        <w:t xml:space="preserve">. </w:t>
      </w:r>
      <w:r w:rsidRPr="00836DF2">
        <w:rPr>
          <w:rFonts w:asciiTheme="minorHAnsi" w:hAnsiTheme="minorHAnsi" w:cs="Arial"/>
          <w:iCs/>
          <w:snapToGrid w:val="0"/>
        </w:rPr>
        <w:t>395/2016 on the approval of the methodological norms implementing the provisions on the award of the public contract/framework agreement of Law No</w:t>
      </w:r>
      <w:r w:rsidR="00E32380">
        <w:rPr>
          <w:rFonts w:asciiTheme="minorHAnsi" w:hAnsiTheme="minorHAnsi" w:cs="Arial"/>
          <w:iCs/>
          <w:snapToGrid w:val="0"/>
        </w:rPr>
        <w:t>.</w:t>
      </w:r>
      <w:r w:rsidRPr="00836DF2">
        <w:rPr>
          <w:rFonts w:asciiTheme="minorHAnsi" w:hAnsiTheme="minorHAnsi" w:cs="Arial"/>
          <w:iCs/>
          <w:snapToGrid w:val="0"/>
        </w:rPr>
        <w:t xml:space="preserve"> 98/2016 on public procurement, as amended and supplemented; </w:t>
      </w:r>
    </w:p>
    <w:p w:rsidR="00836DF2" w:rsidRPr="00836DF2" w:rsidRDefault="00E32380" w:rsidP="00836DF2">
      <w:pPr>
        <w:numPr>
          <w:ilvl w:val="0"/>
          <w:numId w:val="15"/>
        </w:numPr>
        <w:jc w:val="both"/>
        <w:rPr>
          <w:rFonts w:asciiTheme="minorHAnsi" w:hAnsiTheme="minorHAnsi" w:cs="Arial"/>
          <w:snapToGrid w:val="0"/>
        </w:rPr>
      </w:pPr>
      <w:r>
        <w:rPr>
          <w:rFonts w:asciiTheme="minorHAnsi" w:hAnsiTheme="minorHAnsi" w:cs="Arial"/>
          <w:snapToGrid w:val="0"/>
        </w:rPr>
        <w:t>Law</w:t>
      </w:r>
      <w:r w:rsidR="00836DF2" w:rsidRPr="00836DF2">
        <w:rPr>
          <w:rFonts w:asciiTheme="minorHAnsi" w:hAnsiTheme="minorHAnsi" w:cs="Arial"/>
          <w:snapToGrid w:val="0"/>
        </w:rPr>
        <w:t xml:space="preserve"> No</w:t>
      </w:r>
      <w:r>
        <w:rPr>
          <w:rFonts w:asciiTheme="minorHAnsi" w:hAnsiTheme="minorHAnsi" w:cs="Arial"/>
          <w:snapToGrid w:val="0"/>
        </w:rPr>
        <w:t>.</w:t>
      </w:r>
      <w:r w:rsidR="00836DF2" w:rsidRPr="00836DF2">
        <w:rPr>
          <w:rFonts w:asciiTheme="minorHAnsi" w:hAnsiTheme="minorHAnsi" w:cs="Arial"/>
          <w:snapToGrid w:val="0"/>
        </w:rPr>
        <w:t xml:space="preserve"> 53/2003 on the Labor Code, republished,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E32380">
        <w:rPr>
          <w:rFonts w:asciiTheme="minorHAnsi" w:hAnsiTheme="minorHAnsi" w:cs="Arial"/>
          <w:snapToGrid w:val="0"/>
        </w:rPr>
        <w:t>.</w:t>
      </w:r>
      <w:r w:rsidRPr="00836DF2">
        <w:rPr>
          <w:rFonts w:asciiTheme="minorHAnsi" w:hAnsiTheme="minorHAnsi" w:cs="Arial"/>
          <w:snapToGrid w:val="0"/>
        </w:rPr>
        <w:t xml:space="preserve"> 287/2009 on the Civil Code, republished, as amended and supplemented</w:t>
      </w:r>
      <w:r w:rsidR="00E32380">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D97583">
        <w:rPr>
          <w:rFonts w:asciiTheme="minorHAnsi" w:hAnsiTheme="minorHAnsi" w:cs="Arial"/>
          <w:snapToGrid w:val="0"/>
        </w:rPr>
        <w:t>.</w:t>
      </w:r>
      <w:r w:rsidRPr="00836DF2">
        <w:rPr>
          <w:rFonts w:asciiTheme="minorHAnsi" w:hAnsiTheme="minorHAnsi" w:cs="Arial"/>
          <w:snapToGrid w:val="0"/>
        </w:rPr>
        <w:t xml:space="preserve"> 500/2002 on public finances,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Agreement on the financing of the </w:t>
      </w:r>
      <w:r w:rsidR="00D97583">
        <w:rPr>
          <w:rFonts w:asciiTheme="minorHAnsi" w:hAnsiTheme="minorHAnsi" w:cs="Arial"/>
          <w:snapToGrid w:val="0"/>
        </w:rPr>
        <w:t>B</w:t>
      </w:r>
      <w:r w:rsidRPr="00836DF2">
        <w:rPr>
          <w:rFonts w:asciiTheme="minorHAnsi" w:hAnsiTheme="minorHAnsi" w:cs="Arial"/>
          <w:snapToGrid w:val="0"/>
        </w:rPr>
        <w:t xml:space="preserve">ilateral </w:t>
      </w:r>
      <w:r w:rsidR="00D97583">
        <w:rPr>
          <w:rFonts w:asciiTheme="minorHAnsi" w:hAnsiTheme="minorHAnsi" w:cs="Arial"/>
          <w:snapToGrid w:val="0"/>
        </w:rPr>
        <w:t>R</w:t>
      </w:r>
      <w:r w:rsidRPr="00836DF2">
        <w:rPr>
          <w:rFonts w:asciiTheme="minorHAnsi" w:hAnsiTheme="minorHAnsi" w:cs="Arial"/>
          <w:snapToGrid w:val="0"/>
        </w:rPr>
        <w:t xml:space="preserve">elations Fund 2014-2021;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ORDER No 6712/890 on the approval of procurement procedures for Eur</w:t>
      </w:r>
      <w:r w:rsidR="00D97583">
        <w:rPr>
          <w:rFonts w:asciiTheme="minorHAnsi" w:hAnsiTheme="minorHAnsi" w:cs="Arial"/>
          <w:snapToGrid w:val="0"/>
        </w:rPr>
        <w:t>op</w:t>
      </w:r>
      <w:r w:rsidRPr="00836DF2">
        <w:rPr>
          <w:rFonts w:asciiTheme="minorHAnsi" w:hAnsiTheme="minorHAnsi" w:cs="Arial"/>
          <w:snapToGrid w:val="0"/>
        </w:rPr>
        <w:t xml:space="preserve">ean funded projects implemented in partnership; </w:t>
      </w:r>
    </w:p>
    <w:p w:rsidR="00836DF2" w:rsidRPr="00836DF2" w:rsidRDefault="00D97583" w:rsidP="00836DF2">
      <w:pPr>
        <w:numPr>
          <w:ilvl w:val="0"/>
          <w:numId w:val="15"/>
        </w:numPr>
        <w:jc w:val="both"/>
        <w:rPr>
          <w:rFonts w:asciiTheme="minorHAnsi" w:hAnsiTheme="minorHAnsi" w:cs="Arial"/>
          <w:snapToGrid w:val="0"/>
        </w:rPr>
      </w:pPr>
      <w:r>
        <w:rPr>
          <w:rFonts w:asciiTheme="minorHAnsi" w:hAnsiTheme="minorHAnsi" w:cs="Arial"/>
          <w:snapToGrid w:val="0"/>
        </w:rPr>
        <w:t>O</w:t>
      </w:r>
      <w:r w:rsidR="00836DF2" w:rsidRPr="00836DF2">
        <w:rPr>
          <w:rFonts w:asciiTheme="minorHAnsi" w:hAnsiTheme="minorHAnsi" w:cs="Arial"/>
          <w:snapToGrid w:val="0"/>
        </w:rPr>
        <w:t>rder</w:t>
      </w:r>
      <w:r w:rsidRPr="00D97583">
        <w:t xml:space="preserve"> </w:t>
      </w:r>
      <w:r w:rsidRPr="00D97583">
        <w:rPr>
          <w:rFonts w:asciiTheme="minorHAnsi" w:hAnsiTheme="minorHAnsi" w:cs="Arial"/>
          <w:snapToGrid w:val="0"/>
        </w:rPr>
        <w:t xml:space="preserve">No. 1284/2016 </w:t>
      </w:r>
      <w:r>
        <w:rPr>
          <w:rFonts w:asciiTheme="minorHAnsi" w:hAnsiTheme="minorHAnsi" w:cs="Arial"/>
          <w:snapToGrid w:val="0"/>
        </w:rPr>
        <w:t xml:space="preserve"> issued by the Ministry of European Funds</w:t>
      </w:r>
      <w:r w:rsidR="00836DF2" w:rsidRPr="00836DF2">
        <w:rPr>
          <w:rFonts w:asciiTheme="minorHAnsi" w:hAnsiTheme="minorHAnsi" w:cs="Arial"/>
          <w:snapToGrid w:val="0"/>
        </w:rPr>
        <w:t xml:space="preserve"> approving the competitive procedure applicable to private applicants/beneficiaries for the award of supply, service or works contracts financed </w:t>
      </w:r>
      <w:r>
        <w:rPr>
          <w:rFonts w:asciiTheme="minorHAnsi" w:hAnsiTheme="minorHAnsi" w:cs="Arial"/>
          <w:snapToGrid w:val="0"/>
        </w:rPr>
        <w:t>through</w:t>
      </w:r>
      <w:r w:rsidR="00836DF2" w:rsidRPr="00836DF2">
        <w:rPr>
          <w:rFonts w:asciiTheme="minorHAnsi" w:hAnsiTheme="minorHAnsi" w:cs="Arial"/>
          <w:snapToGrid w:val="0"/>
        </w:rPr>
        <w:t xml:space="preserve"> Eur</w:t>
      </w:r>
      <w:r>
        <w:rPr>
          <w:rFonts w:asciiTheme="minorHAnsi" w:hAnsiTheme="minorHAnsi" w:cs="Arial"/>
          <w:snapToGrid w:val="0"/>
        </w:rPr>
        <w:t>op</w:t>
      </w:r>
      <w:r w:rsidR="00836DF2" w:rsidRPr="00836DF2">
        <w:rPr>
          <w:rFonts w:asciiTheme="minorHAnsi" w:hAnsiTheme="minorHAnsi" w:cs="Arial"/>
          <w:snapToGrid w:val="0"/>
        </w:rPr>
        <w:t xml:space="preserve">ean funds;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bCs/>
          <w:snapToGrid w:val="0"/>
        </w:rPr>
        <w:t xml:space="preserve">ORDER </w:t>
      </w:r>
      <w:r w:rsidR="00D97583">
        <w:rPr>
          <w:rFonts w:asciiTheme="minorHAnsi" w:hAnsiTheme="minorHAnsi" w:cs="Arial"/>
          <w:bCs/>
          <w:snapToGrid w:val="0"/>
        </w:rPr>
        <w:t xml:space="preserve">No. </w:t>
      </w:r>
      <w:r w:rsidRPr="00836DF2">
        <w:rPr>
          <w:rFonts w:asciiTheme="minorHAnsi" w:hAnsiTheme="minorHAnsi" w:cs="Arial"/>
          <w:bCs/>
          <w:snapToGrid w:val="0"/>
        </w:rPr>
        <w:t xml:space="preserve">1.792/2002 — methodological rules on the commitment, validation, authorization and payment of expenditure of public institutions as well as the organization, record keeping and reporting of budgetary and legal commitments;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O</w:t>
      </w:r>
      <w:r w:rsidR="00D97583">
        <w:rPr>
          <w:rFonts w:asciiTheme="minorHAnsi" w:hAnsiTheme="minorHAnsi" w:cs="Arial"/>
          <w:snapToGrid w:val="0"/>
        </w:rPr>
        <w:t>RDER</w:t>
      </w:r>
      <w:r w:rsidRPr="00836DF2">
        <w:rPr>
          <w:rFonts w:asciiTheme="minorHAnsi" w:hAnsiTheme="minorHAnsi" w:cs="Arial"/>
          <w:snapToGrid w:val="0"/>
        </w:rPr>
        <w:t xml:space="preserve"> No</w:t>
      </w:r>
      <w:r w:rsidR="00D97583">
        <w:rPr>
          <w:rFonts w:asciiTheme="minorHAnsi" w:hAnsiTheme="minorHAnsi" w:cs="Arial"/>
          <w:snapToGrid w:val="0"/>
        </w:rPr>
        <w:t>.</w:t>
      </w:r>
      <w:r w:rsidRPr="00836DF2">
        <w:rPr>
          <w:rFonts w:asciiTheme="minorHAnsi" w:hAnsiTheme="minorHAnsi" w:cs="Arial"/>
          <w:snapToGrid w:val="0"/>
        </w:rPr>
        <w:t xml:space="preserve"> 2332/2017 of 30 August 2017 amending the order of the Minister of </w:t>
      </w:r>
      <w:r w:rsidR="00D97583">
        <w:rPr>
          <w:rFonts w:asciiTheme="minorHAnsi" w:hAnsiTheme="minorHAnsi" w:cs="Arial"/>
          <w:snapToGrid w:val="0"/>
        </w:rPr>
        <w:t>P</w:t>
      </w:r>
      <w:r w:rsidRPr="00836DF2">
        <w:rPr>
          <w:rFonts w:asciiTheme="minorHAnsi" w:hAnsiTheme="minorHAnsi" w:cs="Arial"/>
          <w:snapToGrid w:val="0"/>
        </w:rPr>
        <w:t>ublic Finance No</w:t>
      </w:r>
      <w:r w:rsidR="00D97583">
        <w:rPr>
          <w:rFonts w:asciiTheme="minorHAnsi" w:hAnsiTheme="minorHAnsi" w:cs="Arial"/>
          <w:snapToGrid w:val="0"/>
        </w:rPr>
        <w:t>.</w:t>
      </w:r>
      <w:r w:rsidRPr="00836DF2">
        <w:rPr>
          <w:rFonts w:asciiTheme="minorHAnsi" w:hAnsiTheme="minorHAnsi" w:cs="Arial"/>
          <w:snapToGrid w:val="0"/>
        </w:rPr>
        <w:t xml:space="preserve"> 923/2014 for the approval of the general methodological </w:t>
      </w:r>
      <w:r w:rsidR="00D97583">
        <w:rPr>
          <w:rFonts w:asciiTheme="minorHAnsi" w:hAnsiTheme="minorHAnsi" w:cs="Arial"/>
          <w:snapToGrid w:val="0"/>
        </w:rPr>
        <w:t xml:space="preserve">norms on </w:t>
      </w:r>
      <w:r w:rsidRPr="00836DF2">
        <w:rPr>
          <w:rFonts w:asciiTheme="minorHAnsi" w:hAnsiTheme="minorHAnsi" w:cs="Arial"/>
          <w:snapToGrid w:val="0"/>
        </w:rPr>
        <w:t xml:space="preserve">the exercise of preventive financial control and the specific Code of professional </w:t>
      </w:r>
      <w:r w:rsidR="00D97583">
        <w:rPr>
          <w:rFonts w:asciiTheme="minorHAnsi" w:hAnsiTheme="minorHAnsi" w:cs="Arial"/>
          <w:snapToGrid w:val="0"/>
        </w:rPr>
        <w:t>norms</w:t>
      </w:r>
      <w:r w:rsidRPr="00836DF2">
        <w:rPr>
          <w:rFonts w:asciiTheme="minorHAnsi" w:hAnsiTheme="minorHAnsi" w:cs="Arial"/>
          <w:snapToGrid w:val="0"/>
        </w:rPr>
        <w:t xml:space="preserve"> for persons carrying out the activity of own preventive financial control; </w:t>
      </w:r>
    </w:p>
    <w:p w:rsidR="00836DF2" w:rsidRPr="00836DF2" w:rsidRDefault="006C7C56" w:rsidP="00836DF2">
      <w:pPr>
        <w:numPr>
          <w:ilvl w:val="0"/>
          <w:numId w:val="15"/>
        </w:numPr>
        <w:jc w:val="both"/>
        <w:rPr>
          <w:rFonts w:asciiTheme="minorHAnsi" w:hAnsiTheme="minorHAnsi" w:cs="Arial"/>
          <w:snapToGrid w:val="0"/>
        </w:rPr>
      </w:pPr>
      <w:r>
        <w:rPr>
          <w:rFonts w:asciiTheme="minorHAnsi" w:hAnsiTheme="minorHAnsi" w:cs="Arial"/>
          <w:snapToGrid w:val="0"/>
        </w:rPr>
        <w:t>The u</w:t>
      </w:r>
      <w:r w:rsidR="00836DF2" w:rsidRPr="00836DF2">
        <w:rPr>
          <w:rFonts w:asciiTheme="minorHAnsi" w:hAnsiTheme="minorHAnsi" w:cs="Arial"/>
          <w:snapToGrid w:val="0"/>
        </w:rPr>
        <w:t xml:space="preserve">pdated </w:t>
      </w:r>
      <w:r>
        <w:rPr>
          <w:rFonts w:asciiTheme="minorHAnsi" w:hAnsiTheme="minorHAnsi" w:cs="Arial"/>
          <w:snapToGrid w:val="0"/>
        </w:rPr>
        <w:t xml:space="preserve">Law on accounting </w:t>
      </w:r>
      <w:r w:rsidR="00836DF2" w:rsidRPr="00836DF2">
        <w:rPr>
          <w:rFonts w:asciiTheme="minorHAnsi" w:hAnsiTheme="minorHAnsi" w:cs="Arial"/>
          <w:snapToGrid w:val="0"/>
        </w:rPr>
        <w:t xml:space="preserve"> No</w:t>
      </w:r>
      <w:r>
        <w:rPr>
          <w:rFonts w:asciiTheme="minorHAnsi" w:hAnsiTheme="minorHAnsi" w:cs="Arial"/>
          <w:snapToGrid w:val="0"/>
        </w:rPr>
        <w:t>.</w:t>
      </w:r>
      <w:r w:rsidR="00836DF2" w:rsidRPr="00836DF2">
        <w:rPr>
          <w:rFonts w:asciiTheme="minorHAnsi" w:hAnsiTheme="minorHAnsi" w:cs="Arial"/>
          <w:snapToGrid w:val="0"/>
        </w:rPr>
        <w:t xml:space="preserve"> 82</w:t>
      </w:r>
      <w:r>
        <w:rPr>
          <w:rFonts w:asciiTheme="minorHAnsi" w:hAnsiTheme="minorHAnsi" w:cs="Arial"/>
          <w:snapToGrid w:val="0"/>
        </w:rPr>
        <w:t>/</w:t>
      </w:r>
      <w:r w:rsidR="00836DF2" w:rsidRPr="00836DF2">
        <w:rPr>
          <w:rFonts w:asciiTheme="minorHAnsi" w:hAnsiTheme="minorHAnsi" w:cs="Arial"/>
          <w:snapToGrid w:val="0"/>
        </w:rPr>
        <w:t xml:space="preserve">December 1991;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Government ordinance No 1191999 on internal control and precautionary financial control, republished,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6C7C56">
        <w:rPr>
          <w:rFonts w:asciiTheme="minorHAnsi" w:hAnsiTheme="minorHAnsi" w:cs="Arial"/>
          <w:snapToGrid w:val="0"/>
        </w:rPr>
        <w:t>.</w:t>
      </w:r>
      <w:r w:rsidRPr="00836DF2">
        <w:rPr>
          <w:rFonts w:asciiTheme="minorHAnsi" w:hAnsiTheme="minorHAnsi" w:cs="Arial"/>
          <w:snapToGrid w:val="0"/>
        </w:rPr>
        <w:t xml:space="preserve"> 672/2002</w:t>
      </w:r>
      <w:r w:rsidR="006C7C56">
        <w:rPr>
          <w:rFonts w:asciiTheme="minorHAnsi" w:hAnsiTheme="minorHAnsi" w:cs="Arial"/>
          <w:snapToGrid w:val="0"/>
        </w:rPr>
        <w:t xml:space="preserve"> on i</w:t>
      </w:r>
      <w:r w:rsidRPr="00836DF2">
        <w:rPr>
          <w:rFonts w:asciiTheme="minorHAnsi" w:hAnsiTheme="minorHAnsi" w:cs="Arial"/>
          <w:snapToGrid w:val="0"/>
        </w:rPr>
        <w:t xml:space="preserve">nternal public </w:t>
      </w:r>
      <w:r w:rsidR="006C7C56">
        <w:rPr>
          <w:rFonts w:asciiTheme="minorHAnsi" w:hAnsiTheme="minorHAnsi" w:cs="Arial"/>
          <w:snapToGrid w:val="0"/>
        </w:rPr>
        <w:t>a</w:t>
      </w:r>
      <w:r w:rsidRPr="00836DF2">
        <w:rPr>
          <w:rFonts w:asciiTheme="minorHAnsi" w:hAnsiTheme="minorHAnsi" w:cs="Arial"/>
          <w:snapToGrid w:val="0"/>
        </w:rPr>
        <w:t xml:space="preserve">udit, republished,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lastRenderedPageBreak/>
        <w:t xml:space="preserve">Law No 544/2001 on free access to public interest information, as amended and supplemented; </w:t>
      </w:r>
    </w:p>
    <w:p w:rsidR="00836DF2" w:rsidRPr="00836DF2" w:rsidRDefault="00F734CA" w:rsidP="00836DF2">
      <w:pPr>
        <w:numPr>
          <w:ilvl w:val="0"/>
          <w:numId w:val="15"/>
        </w:numPr>
        <w:jc w:val="both"/>
        <w:rPr>
          <w:rFonts w:asciiTheme="minorHAnsi" w:hAnsiTheme="minorHAnsi" w:cs="Arial"/>
          <w:snapToGrid w:val="0"/>
        </w:rPr>
      </w:pPr>
      <w:r>
        <w:rPr>
          <w:rFonts w:asciiTheme="minorHAnsi" w:hAnsiTheme="minorHAnsi" w:cs="Arial"/>
          <w:snapToGrid w:val="0"/>
        </w:rPr>
        <w:t xml:space="preserve">Law </w:t>
      </w:r>
      <w:r w:rsidR="00836DF2" w:rsidRPr="00836DF2">
        <w:rPr>
          <w:rFonts w:asciiTheme="minorHAnsi" w:hAnsiTheme="minorHAnsi" w:cs="Arial"/>
          <w:snapToGrid w:val="0"/>
        </w:rPr>
        <w:t>No</w:t>
      </w:r>
      <w:r>
        <w:rPr>
          <w:rFonts w:asciiTheme="minorHAnsi" w:hAnsiTheme="minorHAnsi" w:cs="Arial"/>
          <w:snapToGrid w:val="0"/>
        </w:rPr>
        <w:t>.</w:t>
      </w:r>
      <w:r w:rsidR="00836DF2" w:rsidRPr="00836DF2">
        <w:rPr>
          <w:rFonts w:asciiTheme="minorHAnsi" w:hAnsiTheme="minorHAnsi" w:cs="Arial"/>
          <w:snapToGrid w:val="0"/>
        </w:rPr>
        <w:t xml:space="preserve"> 554/2004 on administrative disputes, as amended and supplemented</w:t>
      </w:r>
      <w:r w:rsidR="006C7C56">
        <w:rPr>
          <w:rFonts w:asciiTheme="minorHAnsi" w:hAnsiTheme="minorHAnsi" w:cs="Arial"/>
          <w:snapToGrid w:val="0"/>
        </w:rPr>
        <w:t>;</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F734CA">
        <w:rPr>
          <w:rFonts w:asciiTheme="minorHAnsi" w:hAnsiTheme="minorHAnsi" w:cs="Arial"/>
          <w:snapToGrid w:val="0"/>
        </w:rPr>
        <w:t>.</w:t>
      </w:r>
      <w:r w:rsidRPr="00836DF2">
        <w:rPr>
          <w:rFonts w:asciiTheme="minorHAnsi" w:hAnsiTheme="minorHAnsi" w:cs="Arial"/>
          <w:snapToGrid w:val="0"/>
        </w:rPr>
        <w:t xml:space="preserve"> 161/2003 on certain measures to ensure transparency in the exercise of public dignity, public functions and business, to prevent and sanction corruption, with subsequent amendments and additions;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Law No 188/1999 on the Staff Regulations, republished, as amended and supplemented; </w:t>
      </w:r>
    </w:p>
    <w:p w:rsidR="00836DF2" w:rsidRPr="00836DF2" w:rsidRDefault="00C0678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Emergency ordinance No 57/2019 on the Administrative Code</w:t>
      </w:r>
      <w:r w:rsidR="006C7C56">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Government </w:t>
      </w:r>
      <w:r w:rsidR="001A2E53">
        <w:rPr>
          <w:rFonts w:asciiTheme="minorHAnsi" w:hAnsiTheme="minorHAnsi" w:cs="Arial"/>
          <w:snapToGrid w:val="0"/>
        </w:rPr>
        <w:t>O</w:t>
      </w:r>
      <w:r w:rsidRPr="00836DF2">
        <w:rPr>
          <w:rFonts w:asciiTheme="minorHAnsi" w:hAnsiTheme="minorHAnsi" w:cs="Arial"/>
          <w:snapToGrid w:val="0"/>
        </w:rPr>
        <w:t xml:space="preserve">rdinance </w:t>
      </w:r>
      <w:r w:rsidR="001A2E53">
        <w:rPr>
          <w:rFonts w:asciiTheme="minorHAnsi" w:hAnsiTheme="minorHAnsi" w:cs="Arial"/>
          <w:snapToGrid w:val="0"/>
        </w:rPr>
        <w:t>N</w:t>
      </w:r>
      <w:r w:rsidRPr="00836DF2">
        <w:rPr>
          <w:rFonts w:asciiTheme="minorHAnsi" w:hAnsiTheme="minorHAnsi" w:cs="Arial"/>
          <w:snapToGrid w:val="0"/>
        </w:rPr>
        <w:t>o</w:t>
      </w:r>
      <w:r w:rsidR="001A2E53">
        <w:rPr>
          <w:rFonts w:asciiTheme="minorHAnsi" w:hAnsiTheme="minorHAnsi" w:cs="Arial"/>
          <w:snapToGrid w:val="0"/>
        </w:rPr>
        <w:t>.</w:t>
      </w:r>
      <w:r w:rsidRPr="00836DF2">
        <w:rPr>
          <w:rFonts w:asciiTheme="minorHAnsi" w:hAnsiTheme="minorHAnsi" w:cs="Arial"/>
          <w:snapToGrid w:val="0"/>
        </w:rPr>
        <w:t xml:space="preserve"> 27/2002 on the </w:t>
      </w:r>
      <w:r w:rsidR="001A2E53">
        <w:rPr>
          <w:rFonts w:asciiTheme="minorHAnsi" w:hAnsiTheme="minorHAnsi" w:cs="Arial"/>
          <w:snapToGrid w:val="0"/>
        </w:rPr>
        <w:t>r</w:t>
      </w:r>
      <w:r w:rsidRPr="00836DF2">
        <w:rPr>
          <w:rFonts w:asciiTheme="minorHAnsi" w:hAnsiTheme="minorHAnsi" w:cs="Arial"/>
          <w:snapToGrid w:val="0"/>
        </w:rPr>
        <w:t xml:space="preserve">egulation of the activity of the settlement of petitions,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1A2E53">
        <w:rPr>
          <w:rFonts w:asciiTheme="minorHAnsi" w:hAnsiTheme="minorHAnsi" w:cs="Arial"/>
          <w:snapToGrid w:val="0"/>
        </w:rPr>
        <w:t>.</w:t>
      </w:r>
      <w:r w:rsidRPr="00836DF2">
        <w:rPr>
          <w:rFonts w:asciiTheme="minorHAnsi" w:hAnsiTheme="minorHAnsi" w:cs="Arial"/>
          <w:snapToGrid w:val="0"/>
        </w:rPr>
        <w:t xml:space="preserve"> 182/2002 on the protection of classified information, as amended and supplemented;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1A2E53">
        <w:rPr>
          <w:rFonts w:asciiTheme="minorHAnsi" w:hAnsiTheme="minorHAnsi" w:cs="Arial"/>
          <w:snapToGrid w:val="0"/>
        </w:rPr>
        <w:t>.</w:t>
      </w:r>
      <w:r w:rsidRPr="00836DF2">
        <w:rPr>
          <w:rFonts w:asciiTheme="minorHAnsi" w:hAnsiTheme="minorHAnsi" w:cs="Arial"/>
          <w:snapToGrid w:val="0"/>
        </w:rPr>
        <w:t xml:space="preserve"> 78/2000 for the prevention, discovery and punishment of corruption, with subsequent amendments and additions;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Law No</w:t>
      </w:r>
      <w:r w:rsidR="001A2E53">
        <w:rPr>
          <w:rFonts w:asciiTheme="minorHAnsi" w:hAnsiTheme="minorHAnsi" w:cs="Arial"/>
          <w:snapToGrid w:val="0"/>
        </w:rPr>
        <w:t>.</w:t>
      </w:r>
      <w:r w:rsidRPr="00836DF2">
        <w:rPr>
          <w:rFonts w:asciiTheme="minorHAnsi" w:hAnsiTheme="minorHAnsi" w:cs="Arial"/>
          <w:snapToGrid w:val="0"/>
        </w:rPr>
        <w:t xml:space="preserve"> 571/2004 on the protection of personnel from public authorities and other </w:t>
      </w:r>
      <w:r w:rsidR="001A2E53">
        <w:rPr>
          <w:rFonts w:asciiTheme="minorHAnsi" w:hAnsiTheme="minorHAnsi" w:cs="Arial"/>
          <w:snapToGrid w:val="0"/>
        </w:rPr>
        <w:t>entities</w:t>
      </w:r>
      <w:r w:rsidRPr="00836DF2">
        <w:rPr>
          <w:rFonts w:asciiTheme="minorHAnsi" w:hAnsiTheme="minorHAnsi" w:cs="Arial"/>
          <w:snapToGrid w:val="0"/>
        </w:rPr>
        <w:t xml:space="preserve"> reporting breaches of the law</w:t>
      </w:r>
      <w:r w:rsidR="001A2E53">
        <w:rPr>
          <w:rFonts w:asciiTheme="minorHAnsi" w:hAnsiTheme="minorHAnsi" w:cs="Arial"/>
          <w:snapToGrid w:val="0"/>
          <w:lang w:val="en-GB"/>
        </w:rPr>
        <w:t>;</w:t>
      </w:r>
      <w:r w:rsidRPr="00836DF2">
        <w:rPr>
          <w:rFonts w:asciiTheme="minorHAnsi" w:hAnsiTheme="minorHAnsi" w:cs="Arial"/>
          <w:snapToGrid w:val="0"/>
        </w:rPr>
        <w:t xml:space="preserve"> </w:t>
      </w:r>
    </w:p>
    <w:p w:rsidR="00836DF2" w:rsidRPr="00836DF2" w:rsidRDefault="001A2E53" w:rsidP="00836DF2">
      <w:pPr>
        <w:numPr>
          <w:ilvl w:val="0"/>
          <w:numId w:val="15"/>
        </w:numPr>
        <w:jc w:val="both"/>
        <w:rPr>
          <w:rFonts w:asciiTheme="minorHAnsi" w:hAnsiTheme="minorHAnsi" w:cs="Arial"/>
          <w:snapToGrid w:val="0"/>
        </w:rPr>
      </w:pPr>
      <w:r>
        <w:rPr>
          <w:rFonts w:asciiTheme="minorHAnsi" w:hAnsiTheme="minorHAnsi" w:cs="Arial"/>
          <w:snapToGrid w:val="0"/>
        </w:rPr>
        <w:t>Law</w:t>
      </w:r>
      <w:r w:rsidR="00836DF2" w:rsidRPr="00836DF2">
        <w:rPr>
          <w:rFonts w:asciiTheme="minorHAnsi" w:hAnsiTheme="minorHAnsi" w:cs="Arial"/>
          <w:snapToGrid w:val="0"/>
        </w:rPr>
        <w:t xml:space="preserve"> No</w:t>
      </w:r>
      <w:r>
        <w:rPr>
          <w:rFonts w:asciiTheme="minorHAnsi" w:hAnsiTheme="minorHAnsi" w:cs="Arial"/>
          <w:snapToGrid w:val="0"/>
        </w:rPr>
        <w:t>.</w:t>
      </w:r>
      <w:r w:rsidR="00836DF2" w:rsidRPr="00836DF2">
        <w:rPr>
          <w:rFonts w:asciiTheme="minorHAnsi" w:hAnsiTheme="minorHAnsi" w:cs="Arial"/>
          <w:snapToGrid w:val="0"/>
        </w:rPr>
        <w:t xml:space="preserve"> 207/2015 on the </w:t>
      </w:r>
      <w:r>
        <w:rPr>
          <w:rFonts w:asciiTheme="minorHAnsi" w:hAnsiTheme="minorHAnsi" w:cs="Arial"/>
          <w:snapToGrid w:val="0"/>
        </w:rPr>
        <w:t xml:space="preserve">Fiscal </w:t>
      </w:r>
      <w:r w:rsidR="00836DF2" w:rsidRPr="00836DF2">
        <w:rPr>
          <w:rFonts w:asciiTheme="minorHAnsi" w:hAnsiTheme="minorHAnsi" w:cs="Arial"/>
          <w:snapToGrid w:val="0"/>
        </w:rPr>
        <w:t>procedure</w:t>
      </w:r>
      <w:r>
        <w:rPr>
          <w:rFonts w:asciiTheme="minorHAnsi" w:hAnsiTheme="minorHAnsi" w:cs="Arial"/>
          <w:snapToGrid w:val="0"/>
        </w:rPr>
        <w:t xml:space="preserve"> code</w:t>
      </w:r>
      <w:r w:rsidR="00836DF2" w:rsidRPr="00836DF2">
        <w:rPr>
          <w:rFonts w:asciiTheme="minorHAnsi" w:hAnsiTheme="minorHAnsi" w:cs="Arial"/>
          <w:snapToGrid w:val="0"/>
        </w:rPr>
        <w:t>, as amended and supplemented</w:t>
      </w:r>
      <w:r>
        <w:rPr>
          <w:rFonts w:asciiTheme="minorHAnsi" w:hAnsiTheme="minorHAnsi" w:cs="Arial"/>
          <w:snapToGrid w:val="0"/>
        </w:rPr>
        <w:t>;</w:t>
      </w:r>
      <w:r w:rsidR="00836DF2" w:rsidRPr="00836DF2">
        <w:rPr>
          <w:rFonts w:asciiTheme="minorHAnsi" w:hAnsiTheme="minorHAnsi" w:cs="Arial"/>
          <w:snapToGrid w:val="0"/>
        </w:rPr>
        <w:t xml:space="preserve">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Order of the President of the </w:t>
      </w:r>
      <w:r w:rsidR="001A2E53">
        <w:rPr>
          <w:rFonts w:asciiTheme="minorHAnsi" w:hAnsiTheme="minorHAnsi" w:cs="Arial"/>
          <w:snapToGrid w:val="0"/>
        </w:rPr>
        <w:t>N</w:t>
      </w:r>
      <w:r w:rsidRPr="00836DF2">
        <w:rPr>
          <w:rFonts w:asciiTheme="minorHAnsi" w:hAnsiTheme="minorHAnsi" w:cs="Arial"/>
          <w:snapToGrid w:val="0"/>
        </w:rPr>
        <w:t xml:space="preserve">ational Authority for the Regulation and </w:t>
      </w:r>
      <w:r w:rsidR="001A2E53">
        <w:rPr>
          <w:rFonts w:asciiTheme="minorHAnsi" w:hAnsiTheme="minorHAnsi" w:cs="Arial"/>
          <w:snapToGrid w:val="0"/>
        </w:rPr>
        <w:t>M</w:t>
      </w:r>
      <w:r w:rsidRPr="00836DF2">
        <w:rPr>
          <w:rFonts w:asciiTheme="minorHAnsi" w:hAnsiTheme="minorHAnsi" w:cs="Arial"/>
          <w:snapToGrid w:val="0"/>
        </w:rPr>
        <w:t xml:space="preserve">onitoring of </w:t>
      </w:r>
      <w:r w:rsidR="001A2E53">
        <w:rPr>
          <w:rFonts w:asciiTheme="minorHAnsi" w:hAnsiTheme="minorHAnsi" w:cs="Arial"/>
          <w:snapToGrid w:val="0"/>
        </w:rPr>
        <w:t>P</w:t>
      </w:r>
      <w:r w:rsidRPr="00836DF2">
        <w:rPr>
          <w:rFonts w:asciiTheme="minorHAnsi" w:hAnsiTheme="minorHAnsi" w:cs="Arial"/>
          <w:snapToGrid w:val="0"/>
        </w:rPr>
        <w:t xml:space="preserve">ublic </w:t>
      </w:r>
      <w:r w:rsidR="001A2E53">
        <w:rPr>
          <w:rFonts w:asciiTheme="minorHAnsi" w:hAnsiTheme="minorHAnsi" w:cs="Arial"/>
          <w:snapToGrid w:val="0"/>
        </w:rPr>
        <w:t>P</w:t>
      </w:r>
      <w:r w:rsidRPr="00836DF2">
        <w:rPr>
          <w:rFonts w:asciiTheme="minorHAnsi" w:hAnsiTheme="minorHAnsi" w:cs="Arial"/>
          <w:snapToGrid w:val="0"/>
        </w:rPr>
        <w:t>rocurement No</w:t>
      </w:r>
      <w:r w:rsidR="001A2E53">
        <w:rPr>
          <w:rFonts w:asciiTheme="minorHAnsi" w:hAnsiTheme="minorHAnsi" w:cs="Arial"/>
          <w:snapToGrid w:val="0"/>
        </w:rPr>
        <w:t>.</w:t>
      </w:r>
      <w:r w:rsidRPr="00836DF2">
        <w:rPr>
          <w:rFonts w:asciiTheme="minorHAnsi" w:hAnsiTheme="minorHAnsi" w:cs="Arial"/>
          <w:snapToGrid w:val="0"/>
        </w:rPr>
        <w:t xml:space="preserve"> 509/2011 concerning the formulation of qualification criteria; </w:t>
      </w:r>
    </w:p>
    <w:p w:rsidR="00836DF2" w:rsidRPr="00836DF2" w:rsidRDefault="00836DF2" w:rsidP="00836DF2">
      <w:pPr>
        <w:numPr>
          <w:ilvl w:val="0"/>
          <w:numId w:val="15"/>
        </w:numPr>
        <w:jc w:val="both"/>
        <w:rPr>
          <w:rFonts w:asciiTheme="minorHAnsi" w:hAnsiTheme="minorHAnsi" w:cs="Arial"/>
          <w:snapToGrid w:val="0"/>
        </w:rPr>
      </w:pPr>
      <w:r w:rsidRPr="00836DF2">
        <w:rPr>
          <w:rFonts w:asciiTheme="minorHAnsi" w:hAnsiTheme="minorHAnsi" w:cs="Arial"/>
          <w:snapToGrid w:val="0"/>
        </w:rPr>
        <w:t xml:space="preserve">Government Decision No. 43/2020 on the organization and functioning of the Ministry of Environment, </w:t>
      </w:r>
      <w:r w:rsidR="001A2E53">
        <w:rPr>
          <w:rFonts w:asciiTheme="minorHAnsi" w:hAnsiTheme="minorHAnsi" w:cs="Arial"/>
          <w:snapToGrid w:val="0"/>
        </w:rPr>
        <w:t>W</w:t>
      </w:r>
      <w:r w:rsidRPr="00836DF2">
        <w:rPr>
          <w:rFonts w:asciiTheme="minorHAnsi" w:hAnsiTheme="minorHAnsi" w:cs="Arial"/>
          <w:snapToGrid w:val="0"/>
        </w:rPr>
        <w:t>ater</w:t>
      </w:r>
      <w:r w:rsidR="001A2E53">
        <w:rPr>
          <w:rFonts w:asciiTheme="minorHAnsi" w:hAnsiTheme="minorHAnsi" w:cs="Arial"/>
          <w:snapToGrid w:val="0"/>
        </w:rPr>
        <w:t>s</w:t>
      </w:r>
      <w:r w:rsidRPr="00836DF2">
        <w:rPr>
          <w:rFonts w:asciiTheme="minorHAnsi" w:hAnsiTheme="minorHAnsi" w:cs="Arial"/>
          <w:snapToGrid w:val="0"/>
        </w:rPr>
        <w:t xml:space="preserve"> and </w:t>
      </w:r>
      <w:r w:rsidR="001A2E53">
        <w:rPr>
          <w:rFonts w:asciiTheme="minorHAnsi" w:hAnsiTheme="minorHAnsi" w:cs="Arial"/>
          <w:snapToGrid w:val="0"/>
        </w:rPr>
        <w:t>F</w:t>
      </w:r>
      <w:r w:rsidRPr="00836DF2">
        <w:rPr>
          <w:rFonts w:asciiTheme="minorHAnsi" w:hAnsiTheme="minorHAnsi" w:cs="Arial"/>
          <w:snapToGrid w:val="0"/>
        </w:rPr>
        <w:t xml:space="preserve">orests. </w:t>
      </w:r>
    </w:p>
    <w:p w:rsidR="00836DF2" w:rsidRPr="00836DF2" w:rsidRDefault="00836DF2"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p>
    <w:p w:rsidR="00836DF2" w:rsidRPr="00836DF2" w:rsidRDefault="00C06782" w:rsidP="00836DF2">
      <w:pPr>
        <w:jc w:val="both"/>
        <w:rPr>
          <w:rFonts w:asciiTheme="minorHAnsi" w:hAnsiTheme="minorHAnsi" w:cs="Arial"/>
          <w:snapToGrid w:val="0"/>
        </w:rPr>
      </w:pPr>
      <w:r w:rsidRPr="00836DF2">
        <w:rPr>
          <w:rFonts w:asciiTheme="minorHAnsi" w:hAnsiTheme="minorHAnsi" w:cs="Arial"/>
          <w:snapToGrid w:val="0"/>
        </w:rPr>
        <w:t xml:space="preserve">The signatory parties  </w:t>
      </w:r>
    </w:p>
    <w:p w:rsidR="00836DF2" w:rsidRPr="00836DF2" w:rsidRDefault="00836DF2" w:rsidP="00836DF2">
      <w:pPr>
        <w:numPr>
          <w:ilvl w:val="0"/>
          <w:numId w:val="11"/>
        </w:numPr>
        <w:jc w:val="both"/>
        <w:rPr>
          <w:rFonts w:asciiTheme="minorHAnsi" w:hAnsiTheme="minorHAnsi" w:cs="Arial"/>
          <w:snapToGrid w:val="0"/>
        </w:rPr>
      </w:pPr>
      <w:r w:rsidRPr="00836DF2">
        <w:rPr>
          <w:rFonts w:asciiTheme="minorHAnsi" w:hAnsiTheme="minorHAnsi" w:cs="Arial"/>
          <w:snapToGrid w:val="0"/>
        </w:rPr>
        <w:t xml:space="preserve">The Ministry of Environment, </w:t>
      </w:r>
      <w:r w:rsidR="00916FB4">
        <w:rPr>
          <w:rFonts w:asciiTheme="minorHAnsi" w:hAnsiTheme="minorHAnsi" w:cs="Arial"/>
          <w:snapToGrid w:val="0"/>
        </w:rPr>
        <w:t>W</w:t>
      </w:r>
      <w:r w:rsidRPr="00836DF2">
        <w:rPr>
          <w:rFonts w:asciiTheme="minorHAnsi" w:hAnsiTheme="minorHAnsi" w:cs="Arial"/>
          <w:snapToGrid w:val="0"/>
        </w:rPr>
        <w:t>ater</w:t>
      </w:r>
      <w:r w:rsidR="004D6E2F">
        <w:rPr>
          <w:rFonts w:asciiTheme="minorHAnsi" w:hAnsiTheme="minorHAnsi" w:cs="Arial"/>
          <w:snapToGrid w:val="0"/>
        </w:rPr>
        <w:t>s</w:t>
      </w:r>
      <w:r w:rsidRPr="00836DF2">
        <w:rPr>
          <w:rFonts w:asciiTheme="minorHAnsi" w:hAnsiTheme="minorHAnsi" w:cs="Arial"/>
          <w:snapToGrid w:val="0"/>
        </w:rPr>
        <w:t xml:space="preserve"> and </w:t>
      </w:r>
      <w:r w:rsidR="00916FB4">
        <w:rPr>
          <w:rFonts w:asciiTheme="minorHAnsi" w:hAnsiTheme="minorHAnsi" w:cs="Arial"/>
          <w:snapToGrid w:val="0"/>
        </w:rPr>
        <w:t>F</w:t>
      </w:r>
      <w:r w:rsidRPr="00836DF2">
        <w:rPr>
          <w:rFonts w:asciiTheme="minorHAnsi" w:hAnsiTheme="minorHAnsi" w:cs="Arial"/>
          <w:snapToGrid w:val="0"/>
        </w:rPr>
        <w:t xml:space="preserve">orests with headquarters in </w:t>
      </w:r>
      <w:r w:rsidR="004D6E2F">
        <w:rPr>
          <w:rFonts w:asciiTheme="minorHAnsi" w:hAnsiTheme="minorHAnsi" w:cs="Arial"/>
          <w:snapToGrid w:val="0"/>
        </w:rPr>
        <w:t>Libertății Blvd.</w:t>
      </w:r>
      <w:r w:rsidRPr="00836DF2">
        <w:rPr>
          <w:rFonts w:asciiTheme="minorHAnsi" w:hAnsiTheme="minorHAnsi" w:cs="Arial"/>
          <w:snapToGrid w:val="0"/>
        </w:rPr>
        <w:t xml:space="preserve">, no. 12, sector 5, Bucharest, tel. ..................., fax ...................., tax registration code 16335444, </w:t>
      </w:r>
      <w:r w:rsidR="004D6E2F">
        <w:rPr>
          <w:rFonts w:asciiTheme="minorHAnsi" w:hAnsiTheme="minorHAnsi" w:cs="Arial"/>
          <w:snapToGrid w:val="0"/>
        </w:rPr>
        <w:t xml:space="preserve">acting </w:t>
      </w:r>
      <w:r w:rsidRPr="00836DF2">
        <w:rPr>
          <w:rFonts w:asciiTheme="minorHAnsi" w:hAnsiTheme="minorHAnsi" w:cs="Arial"/>
          <w:snapToGrid w:val="0"/>
        </w:rPr>
        <w:t xml:space="preserve">as </w:t>
      </w:r>
      <w:r w:rsidR="0003063F">
        <w:rPr>
          <w:rFonts w:asciiTheme="minorHAnsi" w:hAnsiTheme="minorHAnsi" w:cs="Arial"/>
          <w:snapToGrid w:val="0"/>
        </w:rPr>
        <w:t xml:space="preserve">Programme </w:t>
      </w:r>
      <w:r w:rsidR="004D6E2F">
        <w:rPr>
          <w:rFonts w:asciiTheme="minorHAnsi" w:hAnsiTheme="minorHAnsi" w:cs="Arial"/>
          <w:snapToGrid w:val="0"/>
        </w:rPr>
        <w:t>Op</w:t>
      </w:r>
      <w:r w:rsidR="0003063F">
        <w:rPr>
          <w:rFonts w:asciiTheme="minorHAnsi" w:hAnsiTheme="minorHAnsi" w:cs="Arial"/>
          <w:snapToGrid w:val="0"/>
        </w:rPr>
        <w:t>erator</w:t>
      </w:r>
      <w:r w:rsidRPr="00836DF2">
        <w:rPr>
          <w:rFonts w:asciiTheme="minorHAnsi" w:hAnsiTheme="minorHAnsi" w:cs="Arial"/>
          <w:snapToGrid w:val="0"/>
        </w:rPr>
        <w:t>, legally represented by .</w:t>
      </w:r>
      <w:r w:rsidR="004D6E2F">
        <w:rPr>
          <w:rFonts w:asciiTheme="minorHAnsi" w:hAnsiTheme="minorHAnsi" w:cs="Arial"/>
          <w:snapToGrid w:val="0"/>
        </w:rPr>
        <w:t>.......................</w:t>
      </w:r>
      <w:r w:rsidRPr="00836DF2">
        <w:rPr>
          <w:rFonts w:asciiTheme="minorHAnsi" w:hAnsiTheme="minorHAnsi" w:cs="Arial"/>
          <w:snapToGrid w:val="0"/>
        </w:rPr>
        <w:t xml:space="preserve">..................., on the one hand,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and </w:t>
      </w:r>
    </w:p>
    <w:p w:rsidR="00836DF2" w:rsidRPr="00836DF2" w:rsidRDefault="00836DF2" w:rsidP="00836DF2">
      <w:pPr>
        <w:numPr>
          <w:ilvl w:val="0"/>
          <w:numId w:val="11"/>
        </w:numPr>
        <w:jc w:val="both"/>
        <w:rPr>
          <w:rFonts w:asciiTheme="minorHAnsi" w:hAnsiTheme="minorHAnsi" w:cs="Arial"/>
          <w:snapToGrid w:val="0"/>
        </w:rPr>
      </w:pPr>
      <w:bookmarkStart w:id="2" w:name="_Toc88562555"/>
      <w:r w:rsidRPr="00836DF2">
        <w:rPr>
          <w:rFonts w:asciiTheme="minorHAnsi" w:hAnsiTheme="minorHAnsi" w:cs="Arial"/>
          <w:iCs/>
          <w:snapToGrid w:val="0"/>
        </w:rPr>
        <w:t>........................, with head office</w:t>
      </w:r>
      <w:r w:rsidR="004D6E2F">
        <w:rPr>
          <w:rFonts w:asciiTheme="minorHAnsi" w:hAnsiTheme="minorHAnsi" w:cs="Arial"/>
          <w:iCs/>
          <w:snapToGrid w:val="0"/>
        </w:rPr>
        <w:t xml:space="preserve"> based in</w:t>
      </w:r>
      <w:r w:rsidR="001A2E53">
        <w:rPr>
          <w:rFonts w:asciiTheme="minorHAnsi" w:hAnsiTheme="minorHAnsi" w:cs="Arial"/>
          <w:iCs/>
          <w:snapToGrid w:val="0"/>
        </w:rPr>
        <w:t xml:space="preserve"> </w:t>
      </w:r>
      <w:r w:rsidRPr="00836DF2">
        <w:rPr>
          <w:rFonts w:asciiTheme="minorHAnsi" w:hAnsiTheme="minorHAnsi" w:cs="Arial"/>
          <w:iCs/>
          <w:snapToGrid w:val="0"/>
        </w:rPr>
        <w:t>......................,</w:t>
      </w:r>
      <w:r w:rsidR="004D6E2F">
        <w:rPr>
          <w:rFonts w:asciiTheme="minorHAnsi" w:hAnsiTheme="minorHAnsi" w:cs="Arial"/>
          <w:iCs/>
          <w:snapToGrid w:val="0"/>
        </w:rPr>
        <w:t xml:space="preserve"> </w:t>
      </w:r>
      <w:r w:rsidRPr="00836DF2">
        <w:rPr>
          <w:rFonts w:asciiTheme="minorHAnsi" w:hAnsiTheme="minorHAnsi" w:cs="Arial"/>
          <w:iCs/>
          <w:snapToGrid w:val="0"/>
        </w:rPr>
        <w:t>....................</w:t>
      </w:r>
      <w:r w:rsidR="001A2E53">
        <w:rPr>
          <w:rFonts w:asciiTheme="minorHAnsi" w:hAnsiTheme="minorHAnsi" w:cs="Arial"/>
          <w:iCs/>
          <w:snapToGrid w:val="0"/>
        </w:rPr>
        <w:t xml:space="preserve"> street</w:t>
      </w:r>
      <w:r w:rsidRPr="00836DF2">
        <w:rPr>
          <w:rFonts w:asciiTheme="minorHAnsi" w:hAnsiTheme="minorHAnsi" w:cs="Arial"/>
          <w:iCs/>
          <w:snapToGrid w:val="0"/>
        </w:rPr>
        <w:t xml:space="preserve">, </w:t>
      </w:r>
      <w:r w:rsidR="001A2E53">
        <w:rPr>
          <w:rFonts w:asciiTheme="minorHAnsi" w:hAnsiTheme="minorHAnsi" w:cs="Arial"/>
          <w:iCs/>
          <w:snapToGrid w:val="0"/>
        </w:rPr>
        <w:t xml:space="preserve">no. </w:t>
      </w:r>
      <w:r w:rsidRPr="00836DF2">
        <w:rPr>
          <w:rFonts w:asciiTheme="minorHAnsi" w:hAnsiTheme="minorHAnsi" w:cs="Arial"/>
          <w:iCs/>
          <w:snapToGrid w:val="0"/>
        </w:rPr>
        <w:t>...................., postal code</w:t>
      </w:r>
      <w:r w:rsidR="004D6E2F">
        <w:rPr>
          <w:rFonts w:asciiTheme="minorHAnsi" w:hAnsiTheme="minorHAnsi" w:cs="Arial"/>
          <w:iCs/>
          <w:snapToGrid w:val="0"/>
        </w:rPr>
        <w:t xml:space="preserve"> ................</w:t>
      </w:r>
      <w:r w:rsidRPr="00836DF2">
        <w:rPr>
          <w:rFonts w:asciiTheme="minorHAnsi" w:hAnsiTheme="minorHAnsi" w:cs="Arial"/>
          <w:iCs/>
          <w:snapToGrid w:val="0"/>
        </w:rPr>
        <w:t xml:space="preserve">, </w:t>
      </w:r>
      <w:r w:rsidR="004D6E2F">
        <w:rPr>
          <w:rFonts w:asciiTheme="minorHAnsi" w:hAnsiTheme="minorHAnsi" w:cs="Arial"/>
          <w:iCs/>
          <w:snapToGrid w:val="0"/>
        </w:rPr>
        <w:t>......................</w:t>
      </w:r>
      <w:r w:rsidRPr="00836DF2">
        <w:rPr>
          <w:rFonts w:asciiTheme="minorHAnsi" w:hAnsiTheme="minorHAnsi" w:cs="Arial"/>
          <w:iCs/>
          <w:snapToGrid w:val="0"/>
        </w:rPr>
        <w:t xml:space="preserve">county, phone </w:t>
      </w:r>
      <w:r w:rsidR="004D6E2F">
        <w:rPr>
          <w:rFonts w:asciiTheme="minorHAnsi" w:hAnsiTheme="minorHAnsi" w:cs="Arial"/>
          <w:iCs/>
          <w:snapToGrid w:val="0"/>
        </w:rPr>
        <w:t>n</w:t>
      </w:r>
      <w:r w:rsidRPr="00836DF2">
        <w:rPr>
          <w:rFonts w:asciiTheme="minorHAnsi" w:hAnsiTheme="minorHAnsi" w:cs="Arial"/>
          <w:iCs/>
          <w:snapToGrid w:val="0"/>
        </w:rPr>
        <w:t>o</w:t>
      </w:r>
      <w:r w:rsidR="004D6E2F">
        <w:rPr>
          <w:rFonts w:asciiTheme="minorHAnsi" w:hAnsiTheme="minorHAnsi" w:cs="Arial"/>
          <w:iCs/>
          <w:snapToGrid w:val="0"/>
        </w:rPr>
        <w:t>.</w:t>
      </w:r>
      <w:r w:rsidRPr="00836DF2">
        <w:rPr>
          <w:rFonts w:asciiTheme="minorHAnsi" w:hAnsiTheme="minorHAnsi" w:cs="Arial"/>
          <w:iCs/>
          <w:snapToGrid w:val="0"/>
        </w:rPr>
        <w:t xml:space="preserve"> ........................, fax ...................., tax code ...............</w:t>
      </w:r>
      <w:r w:rsidR="004D6E2F">
        <w:rPr>
          <w:rFonts w:asciiTheme="minorHAnsi" w:hAnsiTheme="minorHAnsi" w:cs="Arial"/>
          <w:iCs/>
          <w:snapToGrid w:val="0"/>
        </w:rPr>
        <w:t>..,</w:t>
      </w:r>
      <w:r w:rsidRPr="00836DF2">
        <w:rPr>
          <w:rFonts w:asciiTheme="minorHAnsi" w:hAnsiTheme="minorHAnsi" w:cs="Arial"/>
          <w:iCs/>
          <w:snapToGrid w:val="0"/>
        </w:rPr>
        <w:t xml:space="preserve"> legally represented by ..................</w:t>
      </w:r>
      <w:r w:rsidR="001A2E53">
        <w:rPr>
          <w:rFonts w:asciiTheme="minorHAnsi" w:hAnsiTheme="minorHAnsi" w:cs="Arial"/>
          <w:iCs/>
          <w:snapToGrid w:val="0"/>
        </w:rPr>
        <w:t>...</w:t>
      </w:r>
      <w:r w:rsidRPr="00836DF2">
        <w:rPr>
          <w:rFonts w:asciiTheme="minorHAnsi" w:hAnsiTheme="minorHAnsi" w:cs="Arial"/>
          <w:iCs/>
          <w:snapToGrid w:val="0"/>
        </w:rPr>
        <w:t xml:space="preserve">.., as </w:t>
      </w:r>
      <w:r w:rsidR="001A2E53">
        <w:rPr>
          <w:rFonts w:asciiTheme="minorHAnsi" w:hAnsiTheme="minorHAnsi" w:cs="Arial"/>
          <w:iCs/>
          <w:snapToGrid w:val="0"/>
        </w:rPr>
        <w:t xml:space="preserve">the </w:t>
      </w:r>
      <w:r w:rsidR="0003063F">
        <w:rPr>
          <w:rFonts w:asciiTheme="minorHAnsi" w:hAnsiTheme="minorHAnsi" w:cs="Arial"/>
          <w:iCs/>
          <w:snapToGrid w:val="0"/>
        </w:rPr>
        <w:t>Project Promoter</w:t>
      </w:r>
      <w:r w:rsidRPr="00836DF2">
        <w:rPr>
          <w:rFonts w:asciiTheme="minorHAnsi" w:hAnsiTheme="minorHAnsi" w:cs="Arial"/>
          <w:iCs/>
          <w:snapToGrid w:val="0"/>
        </w:rPr>
        <w:t xml:space="preserve">, on the other hand. </w:t>
      </w:r>
    </w:p>
    <w:bookmarkEnd w:id="2"/>
    <w:p w:rsidR="00836DF2" w:rsidRPr="00836DF2" w:rsidRDefault="00836DF2" w:rsidP="00836DF2">
      <w:pPr>
        <w:jc w:val="both"/>
        <w:rPr>
          <w:rFonts w:asciiTheme="minorHAnsi" w:hAnsiTheme="minorHAnsi" w:cs="Arial"/>
          <w:bCs/>
          <w:snapToGrid w:val="0"/>
        </w:rPr>
      </w:pPr>
    </w:p>
    <w:p w:rsidR="00836DF2" w:rsidRPr="00836DF2" w:rsidRDefault="005D5936" w:rsidP="00836DF2">
      <w:pPr>
        <w:jc w:val="both"/>
        <w:rPr>
          <w:rFonts w:asciiTheme="minorHAnsi" w:hAnsiTheme="minorHAnsi" w:cs="Arial"/>
          <w:bCs/>
          <w:snapToGrid w:val="0"/>
        </w:rPr>
      </w:pPr>
      <w:r>
        <w:rPr>
          <w:rFonts w:asciiTheme="minorHAnsi" w:hAnsiTheme="minorHAnsi" w:cs="Arial"/>
          <w:bCs/>
          <w:snapToGrid w:val="0"/>
        </w:rPr>
        <w:t>h</w:t>
      </w:r>
      <w:r w:rsidR="00836DF2" w:rsidRPr="00836DF2">
        <w:rPr>
          <w:rFonts w:asciiTheme="minorHAnsi" w:hAnsiTheme="minorHAnsi" w:cs="Arial"/>
          <w:bCs/>
          <w:snapToGrid w:val="0"/>
        </w:rPr>
        <w:t xml:space="preserve">ave agreed </w:t>
      </w:r>
      <w:r>
        <w:rPr>
          <w:rFonts w:asciiTheme="minorHAnsi" w:hAnsiTheme="minorHAnsi" w:cs="Arial"/>
          <w:bCs/>
          <w:snapToGrid w:val="0"/>
        </w:rPr>
        <w:t>upon</w:t>
      </w:r>
      <w:r w:rsidR="00836DF2" w:rsidRPr="00836DF2">
        <w:rPr>
          <w:rFonts w:asciiTheme="minorHAnsi" w:hAnsiTheme="minorHAnsi" w:cs="Arial"/>
          <w:bCs/>
          <w:snapToGrid w:val="0"/>
        </w:rPr>
        <w:t xml:space="preserve"> the conclusion of this</w:t>
      </w:r>
      <w:r w:rsidR="00836DF2" w:rsidRPr="00836DF2">
        <w:rPr>
          <w:rFonts w:asciiTheme="minorHAnsi" w:hAnsiTheme="minorHAnsi" w:cs="Arial"/>
          <w:i/>
          <w:iCs/>
          <w:snapToGrid w:val="0"/>
        </w:rPr>
        <w:t xml:space="preserve"> </w:t>
      </w:r>
      <w:r>
        <w:rPr>
          <w:rFonts w:asciiTheme="minorHAnsi" w:hAnsiTheme="minorHAnsi" w:cs="Arial"/>
          <w:i/>
          <w:iCs/>
          <w:snapToGrid w:val="0"/>
        </w:rPr>
        <w:t xml:space="preserve">Financing </w:t>
      </w:r>
      <w:r w:rsidR="00836DF2" w:rsidRPr="00836DF2">
        <w:rPr>
          <w:rFonts w:asciiTheme="minorHAnsi" w:hAnsiTheme="minorHAnsi" w:cs="Arial"/>
          <w:i/>
          <w:iCs/>
          <w:snapToGrid w:val="0"/>
        </w:rPr>
        <w:t>contract</w:t>
      </w:r>
      <w:r>
        <w:rPr>
          <w:rFonts w:asciiTheme="minorHAnsi" w:hAnsiTheme="minorHAnsi" w:cs="Arial"/>
          <w:i/>
          <w:iCs/>
          <w:snapToGrid w:val="0"/>
        </w:rPr>
        <w:t xml:space="preserve"> </w:t>
      </w:r>
      <w:r w:rsidR="00836DF2" w:rsidRPr="00836DF2">
        <w:rPr>
          <w:rFonts w:asciiTheme="minorHAnsi" w:hAnsiTheme="minorHAnsi" w:cs="Arial"/>
          <w:iCs/>
          <w:snapToGrid w:val="0"/>
        </w:rPr>
        <w:t xml:space="preserve">(hereinafter referred to as "the contract") on the basis of the </w:t>
      </w:r>
      <w:r>
        <w:rPr>
          <w:rFonts w:asciiTheme="minorHAnsi" w:hAnsiTheme="minorHAnsi" w:cs="Arial"/>
          <w:iCs/>
          <w:snapToGrid w:val="0"/>
        </w:rPr>
        <w:t>E</w:t>
      </w:r>
      <w:r w:rsidR="00836DF2" w:rsidRPr="00836DF2">
        <w:rPr>
          <w:rFonts w:asciiTheme="minorHAnsi" w:hAnsiTheme="minorHAnsi" w:cs="Arial"/>
          <w:iCs/>
          <w:snapToGrid w:val="0"/>
        </w:rPr>
        <w:t xml:space="preserve">valuation </w:t>
      </w:r>
      <w:r>
        <w:rPr>
          <w:rFonts w:asciiTheme="minorHAnsi" w:hAnsiTheme="minorHAnsi" w:cs="Arial"/>
          <w:iCs/>
          <w:snapToGrid w:val="0"/>
        </w:rPr>
        <w:t>R</w:t>
      </w:r>
      <w:r w:rsidR="00836DF2" w:rsidRPr="00836DF2">
        <w:rPr>
          <w:rFonts w:asciiTheme="minorHAnsi" w:hAnsiTheme="minorHAnsi" w:cs="Arial"/>
          <w:iCs/>
          <w:snapToGrid w:val="0"/>
        </w:rPr>
        <w:t>eport No</w:t>
      </w:r>
      <w:r>
        <w:rPr>
          <w:rFonts w:asciiTheme="minorHAnsi" w:hAnsiTheme="minorHAnsi" w:cs="Arial"/>
          <w:iCs/>
          <w:snapToGrid w:val="0"/>
        </w:rPr>
        <w:t>.</w:t>
      </w:r>
      <w:r w:rsidR="00836DF2" w:rsidRPr="00836DF2">
        <w:rPr>
          <w:rFonts w:asciiTheme="minorHAnsi" w:hAnsiTheme="minorHAnsi" w:cs="Arial"/>
          <w:iCs/>
          <w:snapToGrid w:val="0"/>
        </w:rPr>
        <w:t xml:space="preserve"> .............. of the financing application submitted under the RO-Environment</w:t>
      </w:r>
      <w:r w:rsidR="00D46E63">
        <w:rPr>
          <w:rFonts w:asciiTheme="minorHAnsi" w:hAnsiTheme="minorHAnsi" w:cs="Arial"/>
          <w:iCs/>
          <w:snapToGrid w:val="0"/>
        </w:rPr>
        <w:t xml:space="preserve"> </w:t>
      </w:r>
      <w:r w:rsidR="00D46E63" w:rsidRPr="00D46E63">
        <w:rPr>
          <w:rFonts w:asciiTheme="minorHAnsi" w:hAnsiTheme="minorHAnsi" w:cs="Arial"/>
          <w:iCs/>
          <w:snapToGrid w:val="0"/>
        </w:rPr>
        <w:t>Programme</w:t>
      </w:r>
      <w:r w:rsidR="00D46E63">
        <w:rPr>
          <w:rFonts w:asciiTheme="minorHAnsi" w:hAnsiTheme="minorHAnsi" w:cs="Arial"/>
          <w:iCs/>
          <w:snapToGrid w:val="0"/>
        </w:rPr>
        <w:t xml:space="preserve">  </w:t>
      </w:r>
      <w:r>
        <w:rPr>
          <w:rFonts w:asciiTheme="minorHAnsi" w:hAnsiTheme="minorHAnsi" w:cs="Arial"/>
          <w:iCs/>
          <w:snapToGrid w:val="0"/>
          <w:lang w:val="en-GB"/>
        </w:rPr>
        <w:t>‘’</w:t>
      </w:r>
      <w:r w:rsidR="00836DF2" w:rsidRPr="00836DF2">
        <w:rPr>
          <w:rFonts w:asciiTheme="minorHAnsi" w:hAnsiTheme="minorHAnsi" w:cs="Arial"/>
          <w:iCs/>
          <w:snapToGrid w:val="0"/>
        </w:rPr>
        <w:t xml:space="preserve">Environment, Climate </w:t>
      </w:r>
      <w:r>
        <w:rPr>
          <w:rFonts w:asciiTheme="minorHAnsi" w:hAnsiTheme="minorHAnsi" w:cs="Arial"/>
          <w:iCs/>
          <w:snapToGrid w:val="0"/>
        </w:rPr>
        <w:t>C</w:t>
      </w:r>
      <w:r w:rsidR="00836DF2" w:rsidRPr="00836DF2">
        <w:rPr>
          <w:rFonts w:asciiTheme="minorHAnsi" w:hAnsiTheme="minorHAnsi" w:cs="Arial"/>
          <w:iCs/>
          <w:snapToGrid w:val="0"/>
        </w:rPr>
        <w:t xml:space="preserve">hange Adaptation and </w:t>
      </w:r>
      <w:r>
        <w:rPr>
          <w:rFonts w:asciiTheme="minorHAnsi" w:hAnsiTheme="minorHAnsi" w:cs="Arial"/>
          <w:iCs/>
          <w:snapToGrid w:val="0"/>
        </w:rPr>
        <w:t>E</w:t>
      </w:r>
      <w:r w:rsidR="00836DF2" w:rsidRPr="00836DF2">
        <w:rPr>
          <w:rFonts w:asciiTheme="minorHAnsi" w:hAnsiTheme="minorHAnsi" w:cs="Arial"/>
          <w:iCs/>
          <w:snapToGrid w:val="0"/>
        </w:rPr>
        <w:t>cosystems</w:t>
      </w:r>
      <w:r>
        <w:rPr>
          <w:rFonts w:asciiTheme="minorHAnsi" w:hAnsiTheme="minorHAnsi" w:cs="Arial"/>
          <w:iCs/>
          <w:snapToGrid w:val="0"/>
        </w:rPr>
        <w:t>’’</w:t>
      </w:r>
      <w:r w:rsidR="00D46E63">
        <w:rPr>
          <w:rFonts w:asciiTheme="minorHAnsi" w:hAnsiTheme="minorHAnsi" w:cs="Arial"/>
          <w:iCs/>
          <w:snapToGrid w:val="0"/>
        </w:rPr>
        <w:t xml:space="preserve"> </w:t>
      </w:r>
      <w:r w:rsidR="00836DF2" w:rsidRPr="00836DF2">
        <w:rPr>
          <w:rFonts w:asciiTheme="minorHAnsi" w:hAnsiTheme="minorHAnsi" w:cs="Arial"/>
          <w:iCs/>
          <w:snapToGrid w:val="0"/>
        </w:rPr>
        <w:t xml:space="preserve">financed </w:t>
      </w:r>
      <w:r>
        <w:rPr>
          <w:rFonts w:asciiTheme="minorHAnsi" w:hAnsiTheme="minorHAnsi" w:cs="Arial"/>
          <w:iCs/>
          <w:snapToGrid w:val="0"/>
        </w:rPr>
        <w:t>by the European Economic Area Financial Mechanism</w:t>
      </w:r>
      <w:r w:rsidR="00836DF2" w:rsidRPr="00836DF2">
        <w:rPr>
          <w:rFonts w:asciiTheme="minorHAnsi" w:hAnsiTheme="minorHAnsi" w:cs="Arial"/>
          <w:iCs/>
          <w:snapToGrid w:val="0"/>
        </w:rPr>
        <w:t xml:space="preserve"> 2014-2021,</w:t>
      </w:r>
      <w:r>
        <w:rPr>
          <w:rFonts w:asciiTheme="minorHAnsi" w:hAnsiTheme="minorHAnsi" w:cs="Arial"/>
          <w:iCs/>
          <w:snapToGrid w:val="0"/>
        </w:rPr>
        <w:t xml:space="preserve"> </w:t>
      </w:r>
      <w:r w:rsidR="00836DF2" w:rsidRPr="00836DF2">
        <w:rPr>
          <w:rFonts w:asciiTheme="minorHAnsi" w:hAnsiTheme="minorHAnsi" w:cs="Arial"/>
          <w:iCs/>
          <w:snapToGrid w:val="0"/>
        </w:rPr>
        <w:t xml:space="preserve"> under the following conditions: </w:t>
      </w:r>
    </w:p>
    <w:p w:rsidR="00211034" w:rsidRDefault="00211034" w:rsidP="00836DF2">
      <w:pPr>
        <w:jc w:val="both"/>
        <w:rPr>
          <w:rFonts w:asciiTheme="minorHAnsi" w:hAnsiTheme="minorHAnsi" w:cs="Arial"/>
          <w:snapToGrid w:val="0"/>
        </w:rPr>
      </w:pPr>
    </w:p>
    <w:p w:rsidR="00836DF2" w:rsidRPr="00211034" w:rsidRDefault="00836DF2" w:rsidP="00836DF2">
      <w:pPr>
        <w:jc w:val="both"/>
        <w:rPr>
          <w:rFonts w:asciiTheme="minorHAnsi" w:hAnsiTheme="minorHAnsi" w:cs="Arial"/>
          <w:b/>
          <w:snapToGrid w:val="0"/>
        </w:rPr>
      </w:pPr>
      <w:r w:rsidRPr="00211034">
        <w:rPr>
          <w:rFonts w:asciiTheme="minorHAnsi" w:hAnsiTheme="minorHAnsi" w:cs="Arial"/>
          <w:b/>
          <w:snapToGrid w:val="0"/>
        </w:rPr>
        <w:t>CHAPTER 1</w:t>
      </w:r>
      <w:r w:rsidR="00204648">
        <w:rPr>
          <w:rFonts w:asciiTheme="minorHAnsi" w:hAnsiTheme="minorHAnsi" w:cs="Arial"/>
          <w:b/>
          <w:snapToGrid w:val="0"/>
        </w:rPr>
        <w:t xml:space="preserve">. </w:t>
      </w:r>
      <w:r w:rsidRPr="00211034">
        <w:rPr>
          <w:rFonts w:asciiTheme="minorHAnsi" w:hAnsiTheme="minorHAnsi" w:cs="Arial"/>
          <w:b/>
          <w:snapToGrid w:val="0"/>
        </w:rPr>
        <w:t>SUBJECT MATTER AND DOCUMENTS ANNEX</w:t>
      </w:r>
      <w:r w:rsidR="005B64DE">
        <w:rPr>
          <w:rFonts w:asciiTheme="minorHAnsi" w:hAnsiTheme="minorHAnsi" w:cs="Arial"/>
          <w:b/>
          <w:snapToGrid w:val="0"/>
        </w:rPr>
        <w:t>E</w:t>
      </w:r>
      <w:r w:rsidRPr="00211034">
        <w:rPr>
          <w:rFonts w:asciiTheme="minorHAnsi" w:hAnsiTheme="minorHAnsi" w:cs="Arial"/>
          <w:b/>
          <w:snapToGrid w:val="0"/>
        </w:rPr>
        <w:t xml:space="preserve">D TO THE CONTRACT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A842C1">
        <w:rPr>
          <w:rFonts w:asciiTheme="minorHAnsi" w:hAnsiTheme="minorHAnsi" w:cs="Arial"/>
          <w:snapToGrid w:val="0"/>
        </w:rPr>
        <w:t xml:space="preserve"> </w:t>
      </w:r>
      <w:r w:rsidRPr="00836DF2">
        <w:rPr>
          <w:rFonts w:asciiTheme="minorHAnsi" w:hAnsiTheme="minorHAnsi" w:cs="Arial"/>
          <w:snapToGrid w:val="0"/>
        </w:rPr>
        <w:t>1</w:t>
      </w:r>
      <w:r w:rsidR="00A842C1">
        <w:rPr>
          <w:rFonts w:asciiTheme="minorHAnsi" w:hAnsiTheme="minorHAnsi" w:cs="Arial"/>
          <w:snapToGrid w:val="0"/>
        </w:rPr>
        <w:t>. T</w:t>
      </w:r>
      <w:r w:rsidRPr="00836DF2">
        <w:rPr>
          <w:rFonts w:asciiTheme="minorHAnsi" w:hAnsiTheme="minorHAnsi" w:cs="Arial"/>
          <w:snapToGrid w:val="0"/>
        </w:rPr>
        <w:t xml:space="preserve">he object of the contract is the grant of non-reimbursable financing for the implementation of the project “……………………” under the </w:t>
      </w:r>
      <w:r w:rsidR="00247EB9">
        <w:rPr>
          <w:rFonts w:asciiTheme="minorHAnsi" w:hAnsiTheme="minorHAnsi" w:cs="Arial"/>
          <w:snapToGrid w:val="0"/>
        </w:rPr>
        <w:t>Programme</w:t>
      </w:r>
      <w:r w:rsidRPr="00836DF2">
        <w:rPr>
          <w:rFonts w:asciiTheme="minorHAnsi" w:hAnsiTheme="minorHAnsi" w:cs="Arial"/>
          <w:snapToGrid w:val="0"/>
        </w:rPr>
        <w:t xml:space="preserve"> “Environment,</w:t>
      </w:r>
      <w:r w:rsidR="00A842C1">
        <w:rPr>
          <w:rFonts w:asciiTheme="minorHAnsi" w:hAnsiTheme="minorHAnsi" w:cs="Arial"/>
          <w:snapToGrid w:val="0"/>
        </w:rPr>
        <w:t xml:space="preserve"> C</w:t>
      </w:r>
      <w:r w:rsidRPr="00836DF2">
        <w:rPr>
          <w:rFonts w:asciiTheme="minorHAnsi" w:hAnsiTheme="minorHAnsi" w:cs="Arial"/>
          <w:snapToGrid w:val="0"/>
        </w:rPr>
        <w:t xml:space="preserve">limate </w:t>
      </w:r>
      <w:r w:rsidR="00A842C1">
        <w:rPr>
          <w:rFonts w:asciiTheme="minorHAnsi" w:hAnsiTheme="minorHAnsi" w:cs="Arial"/>
          <w:snapToGrid w:val="0"/>
        </w:rPr>
        <w:t>C</w:t>
      </w:r>
      <w:r w:rsidRPr="00836DF2">
        <w:rPr>
          <w:rFonts w:asciiTheme="minorHAnsi" w:hAnsiTheme="minorHAnsi" w:cs="Arial"/>
          <w:snapToGrid w:val="0"/>
        </w:rPr>
        <w:t>hange</w:t>
      </w:r>
      <w:r w:rsidR="00A842C1">
        <w:rPr>
          <w:rFonts w:asciiTheme="minorHAnsi" w:hAnsiTheme="minorHAnsi" w:cs="Arial"/>
          <w:snapToGrid w:val="0"/>
        </w:rPr>
        <w:t xml:space="preserve"> Adaptation</w:t>
      </w:r>
      <w:r w:rsidRPr="00836DF2">
        <w:rPr>
          <w:rFonts w:asciiTheme="minorHAnsi" w:hAnsiTheme="minorHAnsi" w:cs="Arial"/>
          <w:snapToGrid w:val="0"/>
        </w:rPr>
        <w:t xml:space="preserve"> and </w:t>
      </w:r>
      <w:r w:rsidR="00A842C1">
        <w:rPr>
          <w:rFonts w:asciiTheme="minorHAnsi" w:hAnsiTheme="minorHAnsi" w:cs="Arial"/>
          <w:snapToGrid w:val="0"/>
        </w:rPr>
        <w:t>E</w:t>
      </w:r>
      <w:r w:rsidRPr="00836DF2">
        <w:rPr>
          <w:rFonts w:asciiTheme="minorHAnsi" w:hAnsiTheme="minorHAnsi" w:cs="Arial"/>
          <w:snapToGrid w:val="0"/>
        </w:rPr>
        <w:t xml:space="preserve">cosystems” RO – Environment, financed by the EEA Financial Mechanism 2014 - 2021. </w:t>
      </w:r>
    </w:p>
    <w:p w:rsidR="00836DF2" w:rsidRPr="00836DF2" w:rsidRDefault="00A41C04" w:rsidP="00A41C04">
      <w:pPr>
        <w:jc w:val="both"/>
        <w:rPr>
          <w:rFonts w:asciiTheme="minorHAnsi" w:hAnsiTheme="minorHAnsi" w:cs="Arial"/>
          <w:snapToGrid w:val="0"/>
        </w:rPr>
      </w:pPr>
      <w:r>
        <w:rPr>
          <w:rFonts w:asciiTheme="minorHAnsi" w:hAnsiTheme="minorHAnsi" w:cs="Arial"/>
          <w:snapToGrid w:val="0"/>
        </w:rPr>
        <w:lastRenderedPageBreak/>
        <w:t xml:space="preserve">Article 1.1 </w:t>
      </w:r>
      <w:r w:rsidR="00836DF2" w:rsidRPr="00836DF2">
        <w:rPr>
          <w:rFonts w:asciiTheme="minorHAnsi" w:hAnsiTheme="minorHAnsi" w:cs="Arial"/>
          <w:snapToGrid w:val="0"/>
        </w:rPr>
        <w:t xml:space="preserve">The </w:t>
      </w:r>
      <w:r w:rsidR="0003063F">
        <w:rPr>
          <w:rFonts w:asciiTheme="minorHAnsi" w:hAnsiTheme="minorHAnsi" w:cs="Arial"/>
          <w:snapToGrid w:val="0"/>
        </w:rPr>
        <w:t>Project Promoter</w:t>
      </w:r>
      <w:r w:rsidR="00836DF2" w:rsidRPr="00836DF2">
        <w:rPr>
          <w:rFonts w:asciiTheme="minorHAnsi" w:hAnsiTheme="minorHAnsi" w:cs="Arial"/>
          <w:snapToGrid w:val="0"/>
        </w:rPr>
        <w:t xml:space="preserve"> shall be awarded non-refundable financing under the terms of this contract and in accordance with the rules laid down in the Regulation and the applicable legal framework. </w:t>
      </w:r>
    </w:p>
    <w:p w:rsidR="00836DF2" w:rsidRPr="00A41C04" w:rsidRDefault="00A41C04" w:rsidP="00A41C04">
      <w:pPr>
        <w:jc w:val="both"/>
        <w:rPr>
          <w:rFonts w:asciiTheme="minorHAnsi" w:hAnsiTheme="minorHAnsi" w:cs="Arial"/>
          <w:snapToGrid w:val="0"/>
        </w:rPr>
      </w:pPr>
      <w:r>
        <w:rPr>
          <w:rFonts w:asciiTheme="minorHAnsi" w:hAnsiTheme="minorHAnsi" w:cs="Arial"/>
          <w:snapToGrid w:val="0"/>
        </w:rPr>
        <w:t xml:space="preserve">Article 1.2 </w:t>
      </w:r>
      <w:r w:rsidR="00836DF2" w:rsidRPr="00A41C04">
        <w:rPr>
          <w:rFonts w:asciiTheme="minorHAnsi" w:hAnsiTheme="minorHAnsi" w:cs="Arial"/>
          <w:snapToGrid w:val="0"/>
        </w:rPr>
        <w:t xml:space="preserve">The </w:t>
      </w:r>
      <w:r w:rsidR="0003063F" w:rsidRPr="00A41C04">
        <w:rPr>
          <w:rFonts w:asciiTheme="minorHAnsi" w:hAnsiTheme="minorHAnsi" w:cs="Arial"/>
          <w:snapToGrid w:val="0"/>
        </w:rPr>
        <w:t>Project Promoter</w:t>
      </w:r>
      <w:r w:rsidR="00836DF2" w:rsidRPr="00A41C04">
        <w:rPr>
          <w:rFonts w:asciiTheme="minorHAnsi" w:hAnsiTheme="minorHAnsi" w:cs="Arial"/>
          <w:snapToGrid w:val="0"/>
        </w:rPr>
        <w:t xml:space="preserve"> shall accept the grant and undertake to implement the project on its own responsibility in accordance with the applicable law, the provisions of this contract and the Annex</w:t>
      </w:r>
      <w:r w:rsidR="00A842C1" w:rsidRPr="00A41C04">
        <w:rPr>
          <w:rFonts w:asciiTheme="minorHAnsi" w:hAnsiTheme="minorHAnsi" w:cs="Arial"/>
          <w:snapToGrid w:val="0"/>
        </w:rPr>
        <w:t>e</w:t>
      </w:r>
      <w:r w:rsidR="00836DF2" w:rsidRPr="00A41C04">
        <w:rPr>
          <w:rFonts w:asciiTheme="minorHAnsi" w:hAnsiTheme="minorHAnsi" w:cs="Arial"/>
          <w:snapToGrid w:val="0"/>
        </w:rPr>
        <w:t xml:space="preserve">s which form an integral part of it, namely: </w:t>
      </w:r>
    </w:p>
    <w:p w:rsidR="00836DF2" w:rsidRPr="00836DF2" w:rsidRDefault="00A842C1" w:rsidP="00836DF2">
      <w:pPr>
        <w:numPr>
          <w:ilvl w:val="0"/>
          <w:numId w:val="6"/>
        </w:numPr>
        <w:jc w:val="both"/>
        <w:rPr>
          <w:rFonts w:asciiTheme="minorHAnsi" w:hAnsiTheme="minorHAnsi" w:cs="Arial"/>
          <w:snapToGrid w:val="0"/>
        </w:rPr>
      </w:pPr>
      <w:r>
        <w:rPr>
          <w:rFonts w:asciiTheme="minorHAnsi" w:hAnsiTheme="minorHAnsi" w:cs="Arial"/>
          <w:snapToGrid w:val="0"/>
        </w:rPr>
        <w:t>t</w:t>
      </w:r>
      <w:r w:rsidR="00836DF2" w:rsidRPr="00836DF2">
        <w:rPr>
          <w:rFonts w:asciiTheme="minorHAnsi" w:hAnsiTheme="minorHAnsi" w:cs="Arial"/>
          <w:snapToGrid w:val="0"/>
        </w:rPr>
        <w:t>he financing application/project pr</w:t>
      </w:r>
      <w:r>
        <w:rPr>
          <w:rFonts w:asciiTheme="minorHAnsi" w:hAnsiTheme="minorHAnsi" w:cs="Arial"/>
          <w:snapToGrid w:val="0"/>
        </w:rPr>
        <w:t>op</w:t>
      </w:r>
      <w:r w:rsidR="00836DF2" w:rsidRPr="00836DF2">
        <w:rPr>
          <w:rFonts w:asciiTheme="minorHAnsi" w:hAnsiTheme="minorHAnsi" w:cs="Arial"/>
          <w:snapToGrid w:val="0"/>
        </w:rPr>
        <w:t xml:space="preserve">osal, approved with </w:t>
      </w:r>
      <w:r>
        <w:rPr>
          <w:rFonts w:asciiTheme="minorHAnsi" w:hAnsiTheme="minorHAnsi" w:cs="Arial"/>
          <w:snapToGrid w:val="0"/>
        </w:rPr>
        <w:t xml:space="preserve">the </w:t>
      </w:r>
      <w:r w:rsidR="00836DF2" w:rsidRPr="00836DF2">
        <w:rPr>
          <w:rFonts w:asciiTheme="minorHAnsi" w:hAnsiTheme="minorHAnsi" w:cs="Arial"/>
          <w:snapToGrid w:val="0"/>
        </w:rPr>
        <w:t>clarifications</w:t>
      </w:r>
      <w:r>
        <w:rPr>
          <w:rFonts w:asciiTheme="minorHAnsi" w:hAnsiTheme="minorHAnsi" w:cs="Arial"/>
          <w:snapToGrid w:val="0"/>
        </w:rPr>
        <w:t xml:space="preserve"> made</w:t>
      </w:r>
      <w:r w:rsidR="00836DF2" w:rsidRPr="00836DF2">
        <w:rPr>
          <w:rFonts w:asciiTheme="minorHAnsi" w:hAnsiTheme="minorHAnsi" w:cs="Arial"/>
          <w:snapToGrid w:val="0"/>
        </w:rPr>
        <w:t xml:space="preserve"> during the evaluation period; </w:t>
      </w:r>
    </w:p>
    <w:p w:rsidR="00836DF2" w:rsidRPr="00836DF2" w:rsidRDefault="00836DF2" w:rsidP="00836DF2">
      <w:pPr>
        <w:numPr>
          <w:ilvl w:val="0"/>
          <w:numId w:val="6"/>
        </w:numPr>
        <w:jc w:val="both"/>
        <w:rPr>
          <w:rFonts w:asciiTheme="minorHAnsi" w:hAnsiTheme="minorHAnsi" w:cs="Arial"/>
          <w:snapToGrid w:val="0"/>
        </w:rPr>
      </w:pPr>
      <w:r w:rsidRPr="00836DF2">
        <w:rPr>
          <w:rFonts w:asciiTheme="minorHAnsi" w:hAnsiTheme="minorHAnsi" w:cs="Arial"/>
          <w:snapToGrid w:val="0"/>
        </w:rPr>
        <w:t xml:space="preserve">the budget of the financing application; </w:t>
      </w:r>
    </w:p>
    <w:p w:rsidR="00836DF2" w:rsidRPr="00836DF2" w:rsidRDefault="00A842C1" w:rsidP="00836DF2">
      <w:pPr>
        <w:numPr>
          <w:ilvl w:val="0"/>
          <w:numId w:val="6"/>
        </w:numPr>
        <w:jc w:val="both"/>
        <w:rPr>
          <w:rFonts w:asciiTheme="minorHAnsi" w:hAnsiTheme="minorHAnsi" w:cs="Arial"/>
          <w:snapToGrid w:val="0"/>
        </w:rPr>
      </w:pPr>
      <w:r>
        <w:rPr>
          <w:rFonts w:asciiTheme="minorHAnsi" w:hAnsiTheme="minorHAnsi" w:cs="Arial"/>
          <w:snapToGrid w:val="0"/>
        </w:rPr>
        <w:t>t</w:t>
      </w:r>
      <w:r w:rsidR="00836DF2" w:rsidRPr="00836DF2">
        <w:rPr>
          <w:rFonts w:asciiTheme="minorHAnsi" w:hAnsiTheme="minorHAnsi" w:cs="Arial"/>
          <w:snapToGrid w:val="0"/>
        </w:rPr>
        <w:t xml:space="preserve">he advertising plan, completed in accordance with Annex 4 to the </w:t>
      </w:r>
      <w:r>
        <w:rPr>
          <w:rFonts w:asciiTheme="minorHAnsi" w:hAnsiTheme="minorHAnsi" w:cs="Arial"/>
          <w:snapToGrid w:val="0"/>
        </w:rPr>
        <w:t xml:space="preserve">Regulation on the implementation of the </w:t>
      </w:r>
      <w:r w:rsidR="00836DF2" w:rsidRPr="00836DF2">
        <w:rPr>
          <w:rFonts w:asciiTheme="minorHAnsi" w:hAnsiTheme="minorHAnsi" w:cs="Arial"/>
          <w:snapToGrid w:val="0"/>
        </w:rPr>
        <w:t xml:space="preserve">EEA Financial </w:t>
      </w:r>
      <w:r>
        <w:rPr>
          <w:rFonts w:asciiTheme="minorHAnsi" w:hAnsiTheme="minorHAnsi" w:cs="Arial"/>
          <w:snapToGrid w:val="0"/>
        </w:rPr>
        <w:t>M</w:t>
      </w:r>
      <w:r w:rsidR="00836DF2" w:rsidRPr="00836DF2">
        <w:rPr>
          <w:rFonts w:asciiTheme="minorHAnsi" w:hAnsiTheme="minorHAnsi" w:cs="Arial"/>
          <w:snapToGrid w:val="0"/>
        </w:rPr>
        <w:t>echanism</w:t>
      </w:r>
      <w:r>
        <w:rPr>
          <w:rFonts w:asciiTheme="minorHAnsi" w:hAnsiTheme="minorHAnsi" w:cs="Arial"/>
          <w:snapToGrid w:val="0"/>
        </w:rPr>
        <w:t xml:space="preserve"> </w:t>
      </w:r>
      <w:r w:rsidR="00836DF2" w:rsidRPr="00836DF2">
        <w:rPr>
          <w:rFonts w:asciiTheme="minorHAnsi" w:hAnsiTheme="minorHAnsi" w:cs="Arial"/>
          <w:snapToGrid w:val="0"/>
        </w:rPr>
        <w:t xml:space="preserve">2014-2021;  </w:t>
      </w:r>
    </w:p>
    <w:p w:rsidR="00836DF2" w:rsidRPr="00836DF2" w:rsidRDefault="00836DF2" w:rsidP="00836DF2">
      <w:pPr>
        <w:numPr>
          <w:ilvl w:val="0"/>
          <w:numId w:val="6"/>
        </w:numPr>
        <w:jc w:val="both"/>
        <w:rPr>
          <w:rFonts w:asciiTheme="minorHAnsi" w:hAnsiTheme="minorHAnsi" w:cs="Arial"/>
          <w:snapToGrid w:val="0"/>
        </w:rPr>
      </w:pPr>
      <w:r w:rsidRPr="00836DF2">
        <w:rPr>
          <w:rFonts w:asciiTheme="minorHAnsi" w:hAnsiTheme="minorHAnsi" w:cs="Arial"/>
          <w:snapToGrid w:val="0"/>
        </w:rPr>
        <w:t xml:space="preserve">partnership agreement (if applicable). </w:t>
      </w:r>
    </w:p>
    <w:p w:rsidR="00836DF2" w:rsidRPr="00836DF2" w:rsidRDefault="00836DF2" w:rsidP="00836DF2">
      <w:pPr>
        <w:jc w:val="both"/>
        <w:rPr>
          <w:rFonts w:asciiTheme="minorHAnsi" w:hAnsiTheme="minorHAnsi" w:cs="Arial"/>
          <w:snapToGrid w:val="0"/>
        </w:rPr>
      </w:pPr>
    </w:p>
    <w:p w:rsidR="00836DF2" w:rsidRPr="00836DF2" w:rsidRDefault="00A41C04" w:rsidP="00836DF2">
      <w:pPr>
        <w:jc w:val="both"/>
        <w:rPr>
          <w:rFonts w:asciiTheme="minorHAnsi" w:hAnsiTheme="minorHAnsi" w:cs="Arial"/>
          <w:snapToGrid w:val="0"/>
        </w:rPr>
      </w:pPr>
      <w:r>
        <w:rPr>
          <w:rFonts w:asciiTheme="minorHAnsi" w:hAnsiTheme="minorHAnsi" w:cs="Arial"/>
          <w:snapToGrid w:val="0"/>
        </w:rPr>
        <w:t xml:space="preserve">Article 1.3 </w:t>
      </w:r>
      <w:r w:rsidR="00AF01CE">
        <w:rPr>
          <w:rFonts w:asciiTheme="minorHAnsi" w:hAnsiTheme="minorHAnsi" w:cs="Arial"/>
          <w:snapToGrid w:val="0"/>
        </w:rPr>
        <w:t>T</w:t>
      </w:r>
      <w:r w:rsidR="00211034">
        <w:rPr>
          <w:rFonts w:asciiTheme="minorHAnsi" w:hAnsiTheme="minorHAnsi" w:cs="Arial"/>
          <w:snapToGrid w:val="0"/>
        </w:rPr>
        <w:t xml:space="preserve">he </w:t>
      </w:r>
      <w:r w:rsidR="0003063F">
        <w:rPr>
          <w:rFonts w:asciiTheme="minorHAnsi" w:hAnsiTheme="minorHAnsi" w:cs="Arial"/>
          <w:snapToGrid w:val="0"/>
        </w:rPr>
        <w:t>Project Promoter</w:t>
      </w:r>
      <w:r w:rsidR="00211034">
        <w:rPr>
          <w:rFonts w:asciiTheme="minorHAnsi" w:hAnsiTheme="minorHAnsi" w:cs="Arial"/>
          <w:snapToGrid w:val="0"/>
        </w:rPr>
        <w:t xml:space="preserve"> accepts</w:t>
      </w:r>
      <w:r w:rsidR="00AF01CE">
        <w:rPr>
          <w:rFonts w:asciiTheme="minorHAnsi" w:hAnsiTheme="minorHAnsi" w:cs="Arial"/>
          <w:snapToGrid w:val="0"/>
        </w:rPr>
        <w:t xml:space="preserve"> the</w:t>
      </w:r>
      <w:r w:rsidR="00211034">
        <w:rPr>
          <w:rFonts w:asciiTheme="minorHAnsi" w:hAnsiTheme="minorHAnsi" w:cs="Arial"/>
          <w:snapToGrid w:val="0"/>
        </w:rPr>
        <w:t xml:space="preserve"> </w:t>
      </w:r>
      <w:r w:rsidR="00AF01CE">
        <w:rPr>
          <w:rFonts w:asciiTheme="minorHAnsi" w:hAnsiTheme="minorHAnsi" w:cs="Arial"/>
          <w:snapToGrid w:val="0"/>
        </w:rPr>
        <w:t xml:space="preserve">grant </w:t>
      </w:r>
      <w:r w:rsidR="00211034">
        <w:rPr>
          <w:rFonts w:asciiTheme="minorHAnsi" w:hAnsiTheme="minorHAnsi" w:cs="Arial"/>
          <w:snapToGrid w:val="0"/>
        </w:rPr>
        <w:t>and undertakes to carry out the project on its own responsibility, in accordance with the provisions of this contract and the relevant Eur</w:t>
      </w:r>
      <w:r w:rsidR="00AF01CE">
        <w:rPr>
          <w:rFonts w:asciiTheme="minorHAnsi" w:hAnsiTheme="minorHAnsi" w:cs="Arial"/>
          <w:snapToGrid w:val="0"/>
        </w:rPr>
        <w:t>op</w:t>
      </w:r>
      <w:r w:rsidR="00211034">
        <w:rPr>
          <w:rFonts w:asciiTheme="minorHAnsi" w:hAnsiTheme="minorHAnsi" w:cs="Arial"/>
          <w:snapToGrid w:val="0"/>
        </w:rPr>
        <w:t xml:space="preserve">ean and national legislation. </w:t>
      </w:r>
    </w:p>
    <w:p w:rsidR="00836DF2" w:rsidRPr="00836DF2" w:rsidRDefault="00836DF2" w:rsidP="00836DF2">
      <w:pPr>
        <w:jc w:val="both"/>
        <w:rPr>
          <w:rFonts w:asciiTheme="minorHAnsi" w:hAnsiTheme="minorHAnsi" w:cs="Arial"/>
          <w:snapToGrid w:val="0"/>
        </w:rPr>
      </w:pPr>
    </w:p>
    <w:p w:rsidR="00836DF2" w:rsidRPr="00211034" w:rsidRDefault="00836DF2" w:rsidP="00836DF2">
      <w:pPr>
        <w:jc w:val="both"/>
        <w:rPr>
          <w:rFonts w:asciiTheme="minorHAnsi" w:hAnsiTheme="minorHAnsi" w:cs="Arial"/>
          <w:b/>
          <w:bCs/>
          <w:snapToGrid w:val="0"/>
        </w:rPr>
      </w:pPr>
      <w:r w:rsidRPr="00211034">
        <w:rPr>
          <w:rFonts w:asciiTheme="minorHAnsi" w:hAnsiTheme="minorHAnsi" w:cs="Arial"/>
          <w:b/>
          <w:snapToGrid w:val="0"/>
        </w:rPr>
        <w:t>CHAPTER 2</w:t>
      </w:r>
      <w:r w:rsidR="00272553">
        <w:rPr>
          <w:rFonts w:asciiTheme="minorHAnsi" w:hAnsiTheme="minorHAnsi" w:cs="Arial"/>
          <w:b/>
          <w:snapToGrid w:val="0"/>
        </w:rPr>
        <w:t xml:space="preserve">. </w:t>
      </w:r>
      <w:r w:rsidRPr="00211034">
        <w:rPr>
          <w:rFonts w:asciiTheme="minorHAnsi" w:hAnsiTheme="minorHAnsi" w:cs="Arial"/>
          <w:b/>
          <w:snapToGrid w:val="0"/>
        </w:rPr>
        <w:t xml:space="preserve">DURATION OF THE CONTRACT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w:t>
      </w:r>
      <w:r w:rsidR="008519A4">
        <w:rPr>
          <w:rFonts w:asciiTheme="minorHAnsi" w:hAnsiTheme="minorHAnsi" w:cs="Arial"/>
          <w:snapToGrid w:val="0"/>
        </w:rPr>
        <w:t xml:space="preserve"> </w:t>
      </w:r>
      <w:r w:rsidRPr="00836DF2">
        <w:rPr>
          <w:rFonts w:asciiTheme="minorHAnsi" w:hAnsiTheme="minorHAnsi" w:cs="Arial"/>
          <w:snapToGrid w:val="0"/>
        </w:rPr>
        <w:t xml:space="preserve">2.1 </w:t>
      </w:r>
      <w:r w:rsidR="008519A4">
        <w:rPr>
          <w:rFonts w:asciiTheme="minorHAnsi" w:hAnsiTheme="minorHAnsi" w:cs="Arial"/>
          <w:snapToGrid w:val="0"/>
        </w:rPr>
        <w:t>T</w:t>
      </w:r>
      <w:r w:rsidRPr="00836DF2">
        <w:rPr>
          <w:rFonts w:asciiTheme="minorHAnsi" w:hAnsiTheme="minorHAnsi" w:cs="Arial"/>
          <w:snapToGrid w:val="0"/>
        </w:rPr>
        <w:t xml:space="preserve">he contract shall take effect on the date of the last signature of the parties.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2.2 </w:t>
      </w:r>
      <w:r w:rsidR="008519A4">
        <w:rPr>
          <w:rFonts w:asciiTheme="minorHAnsi" w:hAnsiTheme="minorHAnsi" w:cs="Arial"/>
          <w:snapToGrid w:val="0"/>
        </w:rPr>
        <w:t xml:space="preserve">The </w:t>
      </w:r>
      <w:r w:rsidRPr="00836DF2">
        <w:rPr>
          <w:rFonts w:asciiTheme="minorHAnsi" w:hAnsiTheme="minorHAnsi" w:cs="Arial"/>
          <w:snapToGrid w:val="0"/>
        </w:rPr>
        <w:t xml:space="preserve">implementation period of the project shall mean the period during which the </w:t>
      </w:r>
      <w:r w:rsidR="0003063F">
        <w:rPr>
          <w:rFonts w:asciiTheme="minorHAnsi" w:hAnsiTheme="minorHAnsi" w:cs="Arial"/>
          <w:snapToGrid w:val="0"/>
        </w:rPr>
        <w:t>Project Promoter</w:t>
      </w:r>
      <w:r w:rsidRPr="00836DF2">
        <w:rPr>
          <w:rFonts w:asciiTheme="minorHAnsi" w:hAnsiTheme="minorHAnsi" w:cs="Arial"/>
          <w:snapToGrid w:val="0"/>
        </w:rPr>
        <w:t xml:space="preserve"> carries out all the project activities from the date of entry into force of the contract pursuant to Article 2.1 until …………………………, but not later than ....................</w:t>
      </w:r>
      <w:r w:rsidR="008519A4">
        <w:rPr>
          <w:rFonts w:asciiTheme="minorHAnsi" w:hAnsiTheme="minorHAnsi" w:cs="Arial"/>
          <w:snapToGrid w:val="0"/>
        </w:rPr>
        <w: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8519A4">
        <w:rPr>
          <w:rFonts w:asciiTheme="minorHAnsi" w:hAnsiTheme="minorHAnsi" w:cs="Arial"/>
          <w:snapToGrid w:val="0"/>
        </w:rPr>
        <w:t xml:space="preserve"> </w:t>
      </w:r>
      <w:r w:rsidRPr="00836DF2">
        <w:rPr>
          <w:rFonts w:asciiTheme="minorHAnsi" w:hAnsiTheme="minorHAnsi" w:cs="Arial"/>
          <w:snapToGrid w:val="0"/>
        </w:rPr>
        <w:t xml:space="preserve">2.3. For applicants/partners established in a </w:t>
      </w:r>
      <w:r w:rsidR="008519A4">
        <w:rPr>
          <w:rFonts w:asciiTheme="minorHAnsi" w:hAnsiTheme="minorHAnsi" w:cs="Arial"/>
          <w:snapToGrid w:val="0"/>
        </w:rPr>
        <w:t>D</w:t>
      </w:r>
      <w:r w:rsidRPr="00836DF2">
        <w:rPr>
          <w:rFonts w:asciiTheme="minorHAnsi" w:hAnsiTheme="minorHAnsi" w:cs="Arial"/>
          <w:snapToGrid w:val="0"/>
        </w:rPr>
        <w:t>onor State which have provided audit services in the application, the</w:t>
      </w:r>
      <w:r w:rsidR="008519A4">
        <w:rPr>
          <w:rFonts w:asciiTheme="minorHAnsi" w:hAnsiTheme="minorHAnsi" w:cs="Arial"/>
          <w:snapToGrid w:val="0"/>
        </w:rPr>
        <w:t>se</w:t>
      </w:r>
      <w:r w:rsidRPr="00836DF2">
        <w:rPr>
          <w:rFonts w:asciiTheme="minorHAnsi" w:hAnsiTheme="minorHAnsi" w:cs="Arial"/>
          <w:snapToGrid w:val="0"/>
        </w:rPr>
        <w:t xml:space="preserve"> may be carried out after the period referred to in Article 2.2 but until the submission of the final report. </w:t>
      </w:r>
    </w:p>
    <w:p w:rsidR="00836DF2" w:rsidRDefault="00836DF2" w:rsidP="00836DF2">
      <w:pPr>
        <w:jc w:val="both"/>
        <w:rPr>
          <w:rFonts w:asciiTheme="minorHAnsi" w:hAnsiTheme="minorHAnsi" w:cs="Arial"/>
          <w:snapToGrid w:val="0"/>
        </w:rPr>
      </w:pPr>
    </w:p>
    <w:p w:rsidR="00D57ABF" w:rsidRPr="00836DF2" w:rsidRDefault="00D57ABF" w:rsidP="00836DF2">
      <w:pPr>
        <w:jc w:val="both"/>
        <w:rPr>
          <w:rFonts w:asciiTheme="minorHAnsi" w:hAnsiTheme="minorHAnsi" w:cs="Arial"/>
          <w:snapToGrid w:val="0"/>
        </w:rPr>
      </w:pPr>
    </w:p>
    <w:p w:rsidR="00836DF2" w:rsidRPr="00211034" w:rsidRDefault="00836DF2" w:rsidP="00836DF2">
      <w:pPr>
        <w:jc w:val="both"/>
        <w:rPr>
          <w:rFonts w:asciiTheme="minorHAnsi" w:hAnsiTheme="minorHAnsi" w:cs="Arial"/>
          <w:b/>
          <w:bCs/>
          <w:snapToGrid w:val="0"/>
        </w:rPr>
      </w:pPr>
      <w:r w:rsidRPr="00211034">
        <w:rPr>
          <w:rFonts w:asciiTheme="minorHAnsi" w:hAnsiTheme="minorHAnsi" w:cs="Arial"/>
          <w:b/>
          <w:snapToGrid w:val="0"/>
        </w:rPr>
        <w:t>CHAPTER 3</w:t>
      </w:r>
      <w:r w:rsidR="006B32E2">
        <w:rPr>
          <w:rFonts w:asciiTheme="minorHAnsi" w:hAnsiTheme="minorHAnsi" w:cs="Arial"/>
          <w:b/>
          <w:snapToGrid w:val="0"/>
        </w:rPr>
        <w:t xml:space="preserve">. </w:t>
      </w:r>
      <w:r w:rsidRPr="00211034">
        <w:rPr>
          <w:rFonts w:asciiTheme="minorHAnsi" w:hAnsiTheme="minorHAnsi" w:cs="Arial"/>
          <w:b/>
          <w:snapToGrid w:val="0"/>
        </w:rPr>
        <w:t xml:space="preserve">BUDGET AND ELIGIBLE EXPENDITURE  </w:t>
      </w:r>
    </w:p>
    <w:p w:rsidR="00E80B29"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6B32E2">
        <w:rPr>
          <w:rFonts w:asciiTheme="minorHAnsi" w:hAnsiTheme="minorHAnsi" w:cs="Arial"/>
          <w:snapToGrid w:val="0"/>
        </w:rPr>
        <w:t xml:space="preserve"> </w:t>
      </w:r>
      <w:r w:rsidRPr="00836DF2">
        <w:rPr>
          <w:rFonts w:asciiTheme="minorHAnsi" w:hAnsiTheme="minorHAnsi" w:cs="Arial"/>
          <w:snapToGrid w:val="0"/>
        </w:rPr>
        <w:t xml:space="preserve">3.1. The total eligible amount of the </w:t>
      </w:r>
      <w:r w:rsidR="006B32E2">
        <w:rPr>
          <w:rFonts w:asciiTheme="minorHAnsi" w:hAnsiTheme="minorHAnsi" w:cs="Arial"/>
          <w:snapToGrid w:val="0"/>
        </w:rPr>
        <w:t>P</w:t>
      </w:r>
      <w:r w:rsidRPr="00836DF2">
        <w:rPr>
          <w:rFonts w:asciiTheme="minorHAnsi" w:hAnsiTheme="minorHAnsi" w:cs="Arial"/>
          <w:snapToGrid w:val="0"/>
        </w:rPr>
        <w:t xml:space="preserve">roject financed by the </w:t>
      </w:r>
      <w:r w:rsidR="0003063F">
        <w:rPr>
          <w:rFonts w:asciiTheme="minorHAnsi" w:hAnsiTheme="minorHAnsi" w:cs="Arial"/>
          <w:snapToGrid w:val="0"/>
        </w:rPr>
        <w:t xml:space="preserve">Programme </w:t>
      </w:r>
      <w:r w:rsidR="00F474E2">
        <w:rPr>
          <w:rFonts w:asciiTheme="minorHAnsi" w:hAnsiTheme="minorHAnsi" w:cs="Arial"/>
          <w:snapToGrid w:val="0"/>
        </w:rPr>
        <w:t>O</w:t>
      </w:r>
      <w:r w:rsidR="006B32E2">
        <w:rPr>
          <w:rFonts w:asciiTheme="minorHAnsi" w:hAnsiTheme="minorHAnsi" w:cs="Arial"/>
          <w:snapToGrid w:val="0"/>
        </w:rPr>
        <w:t>p</w:t>
      </w:r>
      <w:r w:rsidR="0003063F">
        <w:rPr>
          <w:rFonts w:asciiTheme="minorHAnsi" w:hAnsiTheme="minorHAnsi" w:cs="Arial"/>
          <w:snapToGrid w:val="0"/>
        </w:rPr>
        <w:t>erator</w:t>
      </w:r>
      <w:r w:rsidRPr="00836DF2">
        <w:rPr>
          <w:rFonts w:asciiTheme="minorHAnsi" w:hAnsiTheme="minorHAnsi" w:cs="Arial"/>
          <w:snapToGrid w:val="0"/>
        </w:rPr>
        <w:t xml:space="preserve"> shall not exceed .................... Euro </w:t>
      </w:r>
      <w:r w:rsidR="006B32E2">
        <w:rPr>
          <w:rFonts w:asciiTheme="minorHAnsi" w:hAnsiTheme="minorHAnsi" w:cs="Arial"/>
          <w:snapToGrid w:val="0"/>
        </w:rPr>
        <w:t>respectively</w:t>
      </w:r>
      <w:r w:rsidRPr="00836DF2">
        <w:rPr>
          <w:rFonts w:asciiTheme="minorHAnsi" w:hAnsiTheme="minorHAnsi" w:cs="Arial"/>
          <w:snapToGrid w:val="0"/>
        </w:rPr>
        <w:t xml:space="preserve"> </w:t>
      </w:r>
      <w:r w:rsidR="006B32E2">
        <w:rPr>
          <w:rFonts w:asciiTheme="minorHAnsi" w:hAnsiTheme="minorHAnsi" w:cs="Arial"/>
          <w:snapToGrid w:val="0"/>
        </w:rPr>
        <w:t>..............(</w:t>
      </w:r>
      <w:r w:rsidRPr="00836DF2">
        <w:rPr>
          <w:rFonts w:asciiTheme="minorHAnsi" w:hAnsiTheme="minorHAnsi" w:cs="Arial"/>
          <w:snapToGrid w:val="0"/>
        </w:rPr>
        <w:t xml:space="preserve">value in </w:t>
      </w:r>
      <w:r w:rsidR="006B32E2">
        <w:rPr>
          <w:rFonts w:asciiTheme="minorHAnsi" w:hAnsiTheme="minorHAnsi" w:cs="Arial"/>
          <w:snapToGrid w:val="0"/>
        </w:rPr>
        <w:t>letters)........................</w:t>
      </w:r>
      <w:r w:rsidRPr="00836DF2">
        <w:rPr>
          <w:rFonts w:asciiTheme="minorHAnsi" w:hAnsiTheme="minorHAnsi" w:cs="Arial"/>
          <w:snapToGrid w:val="0"/>
        </w:rPr>
        <w:t xml:space="preserve">Euro or </w:t>
      </w:r>
      <w:r w:rsidR="006B32E2">
        <w:rPr>
          <w:rFonts w:asciiTheme="minorHAnsi" w:hAnsiTheme="minorHAnsi" w:cs="Arial"/>
          <w:snapToGrid w:val="0"/>
        </w:rPr>
        <w:t>..........</w:t>
      </w:r>
      <w:r w:rsidRPr="00836DF2">
        <w:rPr>
          <w:rFonts w:asciiTheme="minorHAnsi" w:hAnsiTheme="minorHAnsi" w:cs="Arial"/>
          <w:snapToGrid w:val="0"/>
        </w:rPr>
        <w:t xml:space="preserve">... lei </w:t>
      </w:r>
      <w:r w:rsidR="006B32E2">
        <w:rPr>
          <w:rFonts w:asciiTheme="minorHAnsi" w:hAnsiTheme="minorHAnsi" w:cs="Arial"/>
          <w:snapToGrid w:val="0"/>
        </w:rPr>
        <w:t>respectively</w:t>
      </w:r>
      <w:r w:rsidRPr="00836DF2">
        <w:rPr>
          <w:rFonts w:asciiTheme="minorHAnsi" w:hAnsiTheme="minorHAnsi" w:cs="Arial"/>
          <w:snapToGrid w:val="0"/>
        </w:rPr>
        <w:t xml:space="preserve"> </w:t>
      </w:r>
      <w:r w:rsidR="006B32E2">
        <w:rPr>
          <w:rFonts w:asciiTheme="minorHAnsi" w:hAnsiTheme="minorHAnsi" w:cs="Arial"/>
          <w:snapToGrid w:val="0"/>
        </w:rPr>
        <w:t xml:space="preserve">................... </w:t>
      </w:r>
      <w:r w:rsidRPr="00836DF2">
        <w:rPr>
          <w:rFonts w:asciiTheme="minorHAnsi" w:hAnsiTheme="minorHAnsi" w:cs="Arial"/>
          <w:snapToGrid w:val="0"/>
        </w:rPr>
        <w:t xml:space="preserve">lei, equivalent to 90% of the total eligible value of the project, as follows:  </w:t>
      </w:r>
    </w:p>
    <w:p w:rsidR="00D57ABF" w:rsidRDefault="00D57ABF"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tbl>
      <w:tblPr>
        <w:tblW w:w="10109" w:type="dxa"/>
        <w:tblInd w:w="-162" w:type="dxa"/>
        <w:tblLayout w:type="fixed"/>
        <w:tblLook w:val="0000" w:firstRow="0" w:lastRow="0" w:firstColumn="0" w:lastColumn="0" w:noHBand="0" w:noVBand="0"/>
      </w:tblPr>
      <w:tblGrid>
        <w:gridCol w:w="180"/>
        <w:gridCol w:w="1365"/>
        <w:gridCol w:w="1419"/>
        <w:gridCol w:w="2015"/>
        <w:gridCol w:w="2070"/>
        <w:gridCol w:w="1440"/>
        <w:gridCol w:w="345"/>
        <w:gridCol w:w="20"/>
        <w:gridCol w:w="772"/>
        <w:gridCol w:w="60"/>
        <w:gridCol w:w="77"/>
        <w:gridCol w:w="346"/>
      </w:tblGrid>
      <w:tr w:rsidR="00836DF2" w:rsidRPr="00836DF2" w:rsidTr="003222A9">
        <w:trPr>
          <w:gridBefore w:val="1"/>
          <w:wBefore w:w="180" w:type="dxa"/>
          <w:trHeight w:val="1506"/>
        </w:trPr>
        <w:tc>
          <w:tcPr>
            <w:tcW w:w="1365" w:type="dxa"/>
            <w:tcBorders>
              <w:top w:val="single" w:sz="8" w:space="0" w:color="000000"/>
              <w:left w:val="single" w:sz="8" w:space="0" w:color="000000"/>
              <w:bottom w:val="single" w:sz="4" w:space="0" w:color="000000"/>
            </w:tcBorders>
            <w:shd w:val="clear" w:color="auto" w:fill="BFBFBF"/>
            <w:vAlign w:val="center"/>
          </w:tcPr>
          <w:p w:rsidR="00836DF2" w:rsidRPr="00836DF2" w:rsidRDefault="00836DF2" w:rsidP="003222A9">
            <w:pPr>
              <w:rPr>
                <w:rFonts w:asciiTheme="minorHAnsi" w:hAnsiTheme="minorHAnsi" w:cs="Arial"/>
                <w:bCs/>
                <w:snapToGrid w:val="0"/>
              </w:rPr>
            </w:pPr>
            <w:r w:rsidRPr="00836DF2">
              <w:rPr>
                <w:rFonts w:asciiTheme="minorHAnsi" w:hAnsiTheme="minorHAnsi" w:cs="Arial"/>
                <w:bCs/>
                <w:snapToGrid w:val="0"/>
              </w:rPr>
              <w:t xml:space="preserve">Total value of the project (Euro) </w:t>
            </w:r>
          </w:p>
        </w:tc>
        <w:tc>
          <w:tcPr>
            <w:tcW w:w="1419"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3222A9">
            <w:pPr>
              <w:ind w:right="-108"/>
              <w:rPr>
                <w:rFonts w:asciiTheme="minorHAnsi" w:hAnsiTheme="minorHAnsi" w:cs="Arial"/>
                <w:bCs/>
                <w:snapToGrid w:val="0"/>
              </w:rPr>
            </w:pPr>
            <w:r w:rsidRPr="00836DF2">
              <w:rPr>
                <w:rFonts w:asciiTheme="minorHAnsi" w:hAnsiTheme="minorHAnsi" w:cs="Arial"/>
                <w:bCs/>
                <w:snapToGrid w:val="0"/>
              </w:rPr>
              <w:t xml:space="preserve">Total eligible amount of the project (EUR) </w:t>
            </w:r>
          </w:p>
        </w:tc>
        <w:tc>
          <w:tcPr>
            <w:tcW w:w="2015"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3222A9">
            <w:pPr>
              <w:ind w:right="-77"/>
              <w:rPr>
                <w:rFonts w:asciiTheme="minorHAnsi" w:hAnsiTheme="minorHAnsi" w:cs="Arial"/>
                <w:bCs/>
                <w:snapToGrid w:val="0"/>
              </w:rPr>
            </w:pPr>
            <w:r w:rsidRPr="00836DF2">
              <w:rPr>
                <w:rFonts w:asciiTheme="minorHAnsi" w:hAnsiTheme="minorHAnsi" w:cs="Arial"/>
                <w:bCs/>
                <w:snapToGrid w:val="0"/>
              </w:rPr>
              <w:t xml:space="preserve">Non-reimbursable amount from the EEA </w:t>
            </w:r>
            <w:r w:rsidR="006B32E2">
              <w:rPr>
                <w:rFonts w:asciiTheme="minorHAnsi" w:hAnsiTheme="minorHAnsi" w:cs="Arial"/>
                <w:bCs/>
                <w:snapToGrid w:val="0"/>
              </w:rPr>
              <w:t>FM</w:t>
            </w:r>
            <w:r w:rsidRPr="00836DF2">
              <w:rPr>
                <w:rFonts w:asciiTheme="minorHAnsi" w:hAnsiTheme="minorHAnsi" w:cs="Arial"/>
                <w:bCs/>
                <w:snapToGrid w:val="0"/>
              </w:rPr>
              <w:t xml:space="preserve"> (85%) (Euro) </w:t>
            </w:r>
          </w:p>
        </w:tc>
        <w:tc>
          <w:tcPr>
            <w:tcW w:w="2070"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3222A9">
            <w:pPr>
              <w:rPr>
                <w:rFonts w:asciiTheme="minorHAnsi" w:hAnsiTheme="minorHAnsi" w:cs="Arial"/>
                <w:bCs/>
                <w:snapToGrid w:val="0"/>
              </w:rPr>
            </w:pPr>
            <w:r w:rsidRPr="00836DF2">
              <w:rPr>
                <w:rFonts w:asciiTheme="minorHAnsi" w:hAnsiTheme="minorHAnsi" w:cs="Arial"/>
                <w:bCs/>
                <w:snapToGrid w:val="0"/>
              </w:rPr>
              <w:t xml:space="preserve">Non-reimbursable eligible amount from national budget (15%) (Euro) </w:t>
            </w:r>
          </w:p>
        </w:tc>
        <w:tc>
          <w:tcPr>
            <w:tcW w:w="1440" w:type="dxa"/>
            <w:tcBorders>
              <w:top w:val="single" w:sz="8" w:space="0" w:color="000000"/>
              <w:left w:val="single" w:sz="4" w:space="0" w:color="000000"/>
              <w:bottom w:val="single" w:sz="4" w:space="0" w:color="000000"/>
              <w:right w:val="single" w:sz="8" w:space="0" w:color="000000"/>
            </w:tcBorders>
            <w:shd w:val="clear" w:color="auto" w:fill="BFBFBF"/>
            <w:vAlign w:val="center"/>
          </w:tcPr>
          <w:p w:rsidR="00836DF2" w:rsidRPr="00836DF2" w:rsidRDefault="00836DF2" w:rsidP="003222A9">
            <w:pPr>
              <w:rPr>
                <w:rFonts w:asciiTheme="minorHAnsi" w:hAnsiTheme="minorHAnsi" w:cs="Arial"/>
                <w:snapToGrid w:val="0"/>
              </w:rPr>
            </w:pPr>
            <w:r w:rsidRPr="00836DF2">
              <w:rPr>
                <w:rFonts w:asciiTheme="minorHAnsi" w:hAnsiTheme="minorHAnsi" w:cs="Arial"/>
                <w:bCs/>
                <w:snapToGrid w:val="0"/>
              </w:rPr>
              <w:t xml:space="preserve">Non-eligible amount (euro) </w:t>
            </w:r>
          </w:p>
        </w:tc>
        <w:tc>
          <w:tcPr>
            <w:tcW w:w="1620" w:type="dxa"/>
            <w:gridSpan w:val="6"/>
            <w:tcBorders>
              <w:top w:val="single" w:sz="8" w:space="0" w:color="000000"/>
              <w:left w:val="single" w:sz="4" w:space="0" w:color="000000"/>
              <w:bottom w:val="single" w:sz="4" w:space="0" w:color="000000"/>
              <w:right w:val="single" w:sz="8" w:space="0" w:color="000000"/>
            </w:tcBorders>
            <w:shd w:val="clear" w:color="auto" w:fill="BFBFBF"/>
          </w:tcPr>
          <w:p w:rsidR="00836DF2" w:rsidRPr="00836DF2" w:rsidRDefault="0003063F" w:rsidP="003222A9">
            <w:pPr>
              <w:rPr>
                <w:rFonts w:asciiTheme="minorHAnsi" w:hAnsiTheme="minorHAnsi" w:cs="Arial"/>
                <w:bCs/>
                <w:snapToGrid w:val="0"/>
              </w:rPr>
            </w:pPr>
            <w:r>
              <w:rPr>
                <w:rFonts w:asciiTheme="minorHAnsi" w:hAnsiTheme="minorHAnsi" w:cs="Arial"/>
                <w:bCs/>
                <w:snapToGrid w:val="0"/>
              </w:rPr>
              <w:t>Project Promoter</w:t>
            </w:r>
            <w:r w:rsidR="00836DF2" w:rsidRPr="00836DF2">
              <w:rPr>
                <w:rFonts w:asciiTheme="minorHAnsi" w:hAnsiTheme="minorHAnsi" w:cs="Arial"/>
                <w:bCs/>
                <w:snapToGrid w:val="0"/>
              </w:rPr>
              <w:t xml:space="preserve"> co-financing and partners (own-euro contribution) </w:t>
            </w:r>
          </w:p>
        </w:tc>
      </w:tr>
      <w:tr w:rsidR="00836DF2" w:rsidRPr="00836DF2" w:rsidTr="003222A9">
        <w:trPr>
          <w:gridBefore w:val="1"/>
          <w:wBefore w:w="180" w:type="dxa"/>
          <w:trHeight w:val="315"/>
        </w:trPr>
        <w:tc>
          <w:tcPr>
            <w:tcW w:w="1365" w:type="dxa"/>
            <w:tcBorders>
              <w:left w:val="single" w:sz="8"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 = 2 + 5 + 6 </w:t>
            </w:r>
          </w:p>
        </w:tc>
        <w:tc>
          <w:tcPr>
            <w:tcW w:w="1419"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2 = 3+4 </w:t>
            </w:r>
          </w:p>
        </w:tc>
        <w:tc>
          <w:tcPr>
            <w:tcW w:w="2015"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3 </w:t>
            </w:r>
          </w:p>
        </w:tc>
        <w:tc>
          <w:tcPr>
            <w:tcW w:w="2070"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4 </w:t>
            </w:r>
          </w:p>
        </w:tc>
        <w:tc>
          <w:tcPr>
            <w:tcW w:w="1440" w:type="dxa"/>
            <w:tcBorders>
              <w:left w:val="single" w:sz="4" w:space="0" w:color="000000"/>
              <w:bottom w:val="single" w:sz="4" w:space="0" w:color="000000"/>
              <w:right w:val="single" w:sz="8"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5 </w:t>
            </w:r>
          </w:p>
        </w:tc>
        <w:tc>
          <w:tcPr>
            <w:tcW w:w="1620" w:type="dxa"/>
            <w:gridSpan w:val="6"/>
            <w:tcBorders>
              <w:left w:val="single" w:sz="4" w:space="0" w:color="000000"/>
              <w:bottom w:val="single" w:sz="4" w:space="0" w:color="000000"/>
              <w:right w:val="single" w:sz="8" w:space="0" w:color="000000"/>
            </w:tcBorders>
            <w:shd w:val="clear" w:color="auto" w:fill="FFFFFF"/>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6 </w:t>
            </w:r>
          </w:p>
        </w:tc>
      </w:tr>
      <w:tr w:rsidR="00836DF2" w:rsidRPr="00836DF2" w:rsidTr="003222A9">
        <w:trPr>
          <w:gridBefore w:val="1"/>
          <w:wBefore w:w="180" w:type="dxa"/>
          <w:trHeight w:val="330"/>
        </w:trPr>
        <w:tc>
          <w:tcPr>
            <w:tcW w:w="1365" w:type="dxa"/>
            <w:tcBorders>
              <w:left w:val="single" w:sz="8"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419"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2015"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2070"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440" w:type="dxa"/>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620" w:type="dxa"/>
            <w:gridSpan w:val="6"/>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r>
      <w:tr w:rsidR="00836DF2" w:rsidRPr="00E80B29" w:rsidTr="003222A9">
        <w:tblPrEx>
          <w:tblCellMar>
            <w:left w:w="0" w:type="dxa"/>
            <w:right w:w="0" w:type="dxa"/>
          </w:tblCellMar>
        </w:tblPrEx>
        <w:trPr>
          <w:gridBefore w:val="1"/>
          <w:wBefore w:w="180" w:type="dxa"/>
          <w:trHeight w:val="160"/>
        </w:trPr>
        <w:tc>
          <w:tcPr>
            <w:tcW w:w="1365"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1419"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2015"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2070" w:type="dxa"/>
            <w:shd w:val="clear" w:color="auto" w:fill="FFFFFF"/>
            <w:vAlign w:val="bottom"/>
          </w:tcPr>
          <w:p w:rsidR="00836DF2" w:rsidRPr="00E80B29" w:rsidRDefault="00836DF2" w:rsidP="00836DF2">
            <w:pPr>
              <w:jc w:val="both"/>
              <w:rPr>
                <w:rFonts w:asciiTheme="minorHAnsi" w:hAnsiTheme="minorHAnsi" w:cs="Arial"/>
                <w:snapToGrid w:val="0"/>
                <w:sz w:val="16"/>
                <w:szCs w:val="16"/>
              </w:rPr>
            </w:pPr>
          </w:p>
        </w:tc>
        <w:tc>
          <w:tcPr>
            <w:tcW w:w="1440" w:type="dxa"/>
            <w:shd w:val="clear" w:color="auto" w:fill="FFFFFF"/>
            <w:vAlign w:val="bottom"/>
          </w:tcPr>
          <w:p w:rsidR="00836DF2" w:rsidRDefault="00836DF2" w:rsidP="00836DF2">
            <w:pPr>
              <w:jc w:val="both"/>
              <w:rPr>
                <w:rFonts w:asciiTheme="minorHAnsi" w:hAnsiTheme="minorHAnsi" w:cs="Arial"/>
                <w:snapToGrid w:val="0"/>
                <w:sz w:val="16"/>
                <w:szCs w:val="16"/>
              </w:rPr>
            </w:pPr>
          </w:p>
          <w:p w:rsidR="00E80B29" w:rsidRDefault="00E80B29" w:rsidP="00836DF2">
            <w:pPr>
              <w:jc w:val="both"/>
              <w:rPr>
                <w:rFonts w:asciiTheme="minorHAnsi" w:hAnsiTheme="minorHAnsi" w:cs="Arial"/>
                <w:snapToGrid w:val="0"/>
                <w:sz w:val="16"/>
                <w:szCs w:val="16"/>
              </w:rPr>
            </w:pPr>
          </w:p>
          <w:p w:rsidR="00E80B29" w:rsidRPr="00E80B29" w:rsidRDefault="00E80B29" w:rsidP="00836DF2">
            <w:pPr>
              <w:jc w:val="both"/>
              <w:rPr>
                <w:rFonts w:asciiTheme="minorHAnsi" w:hAnsiTheme="minorHAnsi" w:cs="Arial"/>
                <w:snapToGrid w:val="0"/>
                <w:sz w:val="16"/>
                <w:szCs w:val="16"/>
              </w:rPr>
            </w:pPr>
          </w:p>
        </w:tc>
        <w:tc>
          <w:tcPr>
            <w:tcW w:w="345" w:type="dxa"/>
            <w:shd w:val="clear" w:color="auto" w:fill="auto"/>
          </w:tcPr>
          <w:p w:rsidR="00836DF2" w:rsidRPr="00E80B29" w:rsidRDefault="00836DF2" w:rsidP="00836DF2">
            <w:pPr>
              <w:jc w:val="both"/>
              <w:rPr>
                <w:rFonts w:asciiTheme="minorHAnsi" w:hAnsiTheme="minorHAnsi" w:cs="Arial"/>
                <w:snapToGrid w:val="0"/>
                <w:sz w:val="16"/>
                <w:szCs w:val="16"/>
              </w:rPr>
            </w:pPr>
          </w:p>
        </w:tc>
        <w:tc>
          <w:tcPr>
            <w:tcW w:w="20" w:type="dxa"/>
            <w:shd w:val="clear" w:color="auto" w:fill="auto"/>
          </w:tcPr>
          <w:p w:rsidR="00836DF2" w:rsidRPr="00E80B29" w:rsidRDefault="00836DF2" w:rsidP="00836DF2">
            <w:pPr>
              <w:jc w:val="both"/>
              <w:rPr>
                <w:rFonts w:asciiTheme="minorHAnsi" w:hAnsiTheme="minorHAnsi" w:cs="Arial"/>
                <w:snapToGrid w:val="0"/>
                <w:sz w:val="16"/>
                <w:szCs w:val="16"/>
              </w:rPr>
            </w:pPr>
          </w:p>
        </w:tc>
        <w:tc>
          <w:tcPr>
            <w:tcW w:w="1255" w:type="dxa"/>
            <w:gridSpan w:val="4"/>
          </w:tcPr>
          <w:p w:rsidR="00836DF2" w:rsidRPr="00E80B29" w:rsidRDefault="00836DF2" w:rsidP="00836DF2">
            <w:pPr>
              <w:jc w:val="both"/>
              <w:rPr>
                <w:rFonts w:asciiTheme="minorHAnsi" w:hAnsiTheme="minorHAnsi" w:cs="Arial"/>
                <w:snapToGrid w:val="0"/>
                <w:sz w:val="16"/>
                <w:szCs w:val="16"/>
              </w:rPr>
            </w:pPr>
          </w:p>
        </w:tc>
      </w:tr>
      <w:tr w:rsidR="00836DF2" w:rsidRPr="00836DF2" w:rsidTr="003222A9">
        <w:trPr>
          <w:gridBefore w:val="1"/>
          <w:wBefore w:w="180" w:type="dxa"/>
          <w:trHeight w:val="1575"/>
        </w:trPr>
        <w:tc>
          <w:tcPr>
            <w:tcW w:w="1365" w:type="dxa"/>
            <w:tcBorders>
              <w:top w:val="single" w:sz="8" w:space="0" w:color="000000"/>
              <w:left w:val="single" w:sz="8"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lastRenderedPageBreak/>
              <w:t xml:space="preserve">Total project value (RON) </w:t>
            </w:r>
          </w:p>
        </w:tc>
        <w:tc>
          <w:tcPr>
            <w:tcW w:w="1419"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Total eligible project amount (RON) </w:t>
            </w:r>
          </w:p>
        </w:tc>
        <w:tc>
          <w:tcPr>
            <w:tcW w:w="2015"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Non-reimbursable </w:t>
            </w:r>
            <w:r w:rsidR="006B32E2">
              <w:rPr>
                <w:rFonts w:asciiTheme="minorHAnsi" w:hAnsiTheme="minorHAnsi" w:cs="Arial"/>
                <w:bCs/>
                <w:snapToGrid w:val="0"/>
              </w:rPr>
              <w:t xml:space="preserve">FM </w:t>
            </w:r>
            <w:r w:rsidRPr="00836DF2">
              <w:rPr>
                <w:rFonts w:asciiTheme="minorHAnsi" w:hAnsiTheme="minorHAnsi" w:cs="Arial"/>
                <w:bCs/>
                <w:snapToGrid w:val="0"/>
              </w:rPr>
              <w:t xml:space="preserve"> EEA (85%) (RON) </w:t>
            </w:r>
          </w:p>
        </w:tc>
        <w:tc>
          <w:tcPr>
            <w:tcW w:w="2070" w:type="dxa"/>
            <w:tcBorders>
              <w:top w:val="single" w:sz="8" w:space="0" w:color="000000"/>
              <w:left w:val="single" w:sz="4" w:space="0" w:color="000000"/>
              <w:bottom w:val="single" w:sz="4" w:space="0" w:color="000000"/>
            </w:tcBorders>
            <w:shd w:val="clear" w:color="auto" w:fill="BFBFBF"/>
            <w:vAlign w:val="center"/>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Non-reimbursable national budget amount (15%) (RON) </w:t>
            </w:r>
          </w:p>
        </w:tc>
        <w:tc>
          <w:tcPr>
            <w:tcW w:w="1440" w:type="dxa"/>
            <w:tcBorders>
              <w:top w:val="single" w:sz="8" w:space="0" w:color="000000"/>
              <w:left w:val="single" w:sz="4" w:space="0" w:color="000000"/>
              <w:bottom w:val="single" w:sz="4" w:space="0" w:color="000000"/>
              <w:right w:val="single" w:sz="8" w:space="0" w:color="000000"/>
            </w:tcBorders>
            <w:shd w:val="clear" w:color="auto" w:fill="BFBFB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bCs/>
                <w:snapToGrid w:val="0"/>
              </w:rPr>
              <w:t xml:space="preserve">Non-eligible amount (RON) </w:t>
            </w:r>
          </w:p>
        </w:tc>
        <w:tc>
          <w:tcPr>
            <w:tcW w:w="1620" w:type="dxa"/>
            <w:gridSpan w:val="6"/>
            <w:tcBorders>
              <w:top w:val="single" w:sz="8" w:space="0" w:color="000000"/>
              <w:left w:val="single" w:sz="4" w:space="0" w:color="000000"/>
              <w:bottom w:val="single" w:sz="4" w:space="0" w:color="000000"/>
              <w:right w:val="single" w:sz="8" w:space="0" w:color="000000"/>
            </w:tcBorders>
            <w:shd w:val="clear" w:color="auto" w:fill="BFBFBF"/>
          </w:tcPr>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 xml:space="preserve">Co-financing </w:t>
            </w:r>
            <w:r w:rsidR="0003063F">
              <w:rPr>
                <w:rFonts w:asciiTheme="minorHAnsi" w:hAnsiTheme="minorHAnsi" w:cs="Arial"/>
                <w:bCs/>
                <w:snapToGrid w:val="0"/>
              </w:rPr>
              <w:t>Project Promoter</w:t>
            </w:r>
            <w:r w:rsidRPr="00836DF2">
              <w:rPr>
                <w:rFonts w:asciiTheme="minorHAnsi" w:hAnsiTheme="minorHAnsi" w:cs="Arial"/>
                <w:bCs/>
                <w:snapToGrid w:val="0"/>
              </w:rPr>
              <w:t xml:space="preserve"> and partners (own contribution - RON) </w:t>
            </w:r>
          </w:p>
        </w:tc>
      </w:tr>
      <w:tr w:rsidR="00836DF2" w:rsidRPr="00836DF2" w:rsidTr="003222A9">
        <w:trPr>
          <w:gridBefore w:val="1"/>
          <w:wBefore w:w="180" w:type="dxa"/>
          <w:trHeight w:val="315"/>
        </w:trPr>
        <w:tc>
          <w:tcPr>
            <w:tcW w:w="1365" w:type="dxa"/>
            <w:tcBorders>
              <w:left w:val="single" w:sz="8"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 = 2 + 5 + 6 </w:t>
            </w:r>
          </w:p>
        </w:tc>
        <w:tc>
          <w:tcPr>
            <w:tcW w:w="1419"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2 = 3 + 4 </w:t>
            </w:r>
          </w:p>
        </w:tc>
        <w:tc>
          <w:tcPr>
            <w:tcW w:w="2015"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3 </w:t>
            </w:r>
          </w:p>
        </w:tc>
        <w:tc>
          <w:tcPr>
            <w:tcW w:w="2070" w:type="dxa"/>
            <w:tcBorders>
              <w:left w:val="single" w:sz="4" w:space="0" w:color="000000"/>
              <w:bottom w:val="single" w:sz="4"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4 </w:t>
            </w:r>
          </w:p>
        </w:tc>
        <w:tc>
          <w:tcPr>
            <w:tcW w:w="1440" w:type="dxa"/>
            <w:tcBorders>
              <w:left w:val="single" w:sz="4" w:space="0" w:color="000000"/>
              <w:bottom w:val="single" w:sz="4" w:space="0" w:color="000000"/>
              <w:right w:val="single" w:sz="8" w:space="0" w:color="000000"/>
            </w:tcBorders>
            <w:shd w:val="clear" w:color="auto" w:fill="FFFFFF"/>
            <w:vAlign w:val="center"/>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5 </w:t>
            </w:r>
          </w:p>
        </w:tc>
        <w:tc>
          <w:tcPr>
            <w:tcW w:w="1620" w:type="dxa"/>
            <w:gridSpan w:val="6"/>
            <w:tcBorders>
              <w:left w:val="single" w:sz="4" w:space="0" w:color="000000"/>
              <w:bottom w:val="single" w:sz="4" w:space="0" w:color="000000"/>
              <w:right w:val="single" w:sz="8" w:space="0" w:color="000000"/>
            </w:tcBorders>
            <w:shd w:val="clear" w:color="auto" w:fill="FFFFFF"/>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6 </w:t>
            </w:r>
          </w:p>
        </w:tc>
      </w:tr>
      <w:tr w:rsidR="00836DF2" w:rsidRPr="00836DF2" w:rsidTr="003222A9">
        <w:trPr>
          <w:gridBefore w:val="1"/>
          <w:wBefore w:w="180" w:type="dxa"/>
          <w:trHeight w:val="330"/>
        </w:trPr>
        <w:tc>
          <w:tcPr>
            <w:tcW w:w="1365" w:type="dxa"/>
            <w:tcBorders>
              <w:left w:val="single" w:sz="8"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419"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2015"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2070" w:type="dxa"/>
            <w:tcBorders>
              <w:left w:val="single" w:sz="4" w:space="0" w:color="000000"/>
              <w:bottom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440" w:type="dxa"/>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c>
          <w:tcPr>
            <w:tcW w:w="1620" w:type="dxa"/>
            <w:gridSpan w:val="6"/>
            <w:tcBorders>
              <w:left w:val="single" w:sz="4" w:space="0" w:color="000000"/>
              <w:bottom w:val="single" w:sz="8" w:space="0" w:color="000000"/>
              <w:right w:val="single" w:sz="8" w:space="0" w:color="000000"/>
            </w:tcBorders>
            <w:shd w:val="clear" w:color="auto" w:fill="FFFFFF"/>
            <w:vAlign w:val="bottom"/>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tc>
      </w:tr>
      <w:tr w:rsidR="00836DF2" w:rsidRPr="00836DF2" w:rsidTr="003222A9">
        <w:tblPrEx>
          <w:tblCellMar>
            <w:left w:w="0" w:type="dxa"/>
            <w:right w:w="0" w:type="dxa"/>
          </w:tblCellMar>
        </w:tblPrEx>
        <w:trPr>
          <w:gridAfter w:val="1"/>
          <w:wAfter w:w="346" w:type="dxa"/>
          <w:trHeight w:val="300"/>
        </w:trPr>
        <w:tc>
          <w:tcPr>
            <w:tcW w:w="9626" w:type="dxa"/>
            <w:gridSpan w:val="9"/>
            <w:shd w:val="clear" w:color="auto" w:fill="FFFFFF"/>
            <w:vAlign w:val="bottom"/>
          </w:tcPr>
          <w:p w:rsidR="00836DF2" w:rsidRPr="003222A9" w:rsidRDefault="00836DF2" w:rsidP="003222A9">
            <w:pPr>
              <w:ind w:left="270" w:right="-994"/>
              <w:jc w:val="both"/>
              <w:rPr>
                <w:rFonts w:asciiTheme="minorHAnsi" w:hAnsiTheme="minorHAnsi" w:cs="Arial"/>
                <w:snapToGrid w:val="0"/>
                <w:sz w:val="22"/>
                <w:szCs w:val="22"/>
              </w:rPr>
            </w:pPr>
            <w:r w:rsidRPr="00836DF2">
              <w:rPr>
                <w:rFonts w:asciiTheme="minorHAnsi" w:hAnsiTheme="minorHAnsi" w:cs="Arial"/>
                <w:snapToGrid w:val="0"/>
              </w:rPr>
              <w:t xml:space="preserve"> </w:t>
            </w:r>
            <w:r w:rsidRPr="003222A9">
              <w:rPr>
                <w:rFonts w:asciiTheme="minorHAnsi" w:hAnsiTheme="minorHAnsi" w:cs="Arial"/>
                <w:snapToGrid w:val="0"/>
                <w:sz w:val="22"/>
                <w:szCs w:val="22"/>
              </w:rPr>
              <w:t xml:space="preserve">Exchange rate in euro corresponding to the month in which the financing contract is signed: </w:t>
            </w:r>
            <w:r w:rsidR="00DE1D26" w:rsidRPr="003222A9">
              <w:rPr>
                <w:rFonts w:asciiTheme="minorHAnsi" w:hAnsiTheme="minorHAnsi" w:cs="Arial"/>
                <w:snapToGrid w:val="0"/>
                <w:sz w:val="22"/>
                <w:szCs w:val="22"/>
              </w:rPr>
              <w:t xml:space="preserve">1 </w:t>
            </w:r>
            <w:r w:rsidR="003222A9">
              <w:rPr>
                <w:rFonts w:asciiTheme="minorHAnsi" w:hAnsiTheme="minorHAnsi" w:cs="Arial"/>
                <w:snapToGrid w:val="0"/>
                <w:sz w:val="22"/>
                <w:szCs w:val="22"/>
              </w:rPr>
              <w:t>EUR = ….............…………</w:t>
            </w:r>
            <w:r w:rsidRPr="003222A9">
              <w:rPr>
                <w:rFonts w:asciiTheme="minorHAnsi" w:hAnsiTheme="minorHAnsi" w:cs="Arial"/>
                <w:snapToGrid w:val="0"/>
                <w:sz w:val="22"/>
                <w:szCs w:val="22"/>
              </w:rPr>
              <w:t xml:space="preserve"> RON. </w:t>
            </w:r>
          </w:p>
        </w:tc>
        <w:tc>
          <w:tcPr>
            <w:tcW w:w="60" w:type="dxa"/>
            <w:shd w:val="clear" w:color="auto" w:fill="auto"/>
          </w:tcPr>
          <w:p w:rsidR="00836DF2" w:rsidRPr="00836DF2" w:rsidRDefault="00836DF2" w:rsidP="00836DF2">
            <w:pPr>
              <w:jc w:val="both"/>
              <w:rPr>
                <w:rFonts w:asciiTheme="minorHAnsi" w:hAnsiTheme="minorHAnsi" w:cs="Arial"/>
                <w:snapToGrid w:val="0"/>
              </w:rPr>
            </w:pPr>
          </w:p>
        </w:tc>
        <w:tc>
          <w:tcPr>
            <w:tcW w:w="77" w:type="dxa"/>
            <w:shd w:val="clear" w:color="auto" w:fill="auto"/>
          </w:tcPr>
          <w:p w:rsidR="00836DF2" w:rsidRPr="00836DF2" w:rsidRDefault="00836DF2" w:rsidP="00836DF2">
            <w:pPr>
              <w:jc w:val="both"/>
              <w:rPr>
                <w:rFonts w:asciiTheme="minorHAnsi" w:hAnsiTheme="minorHAnsi" w:cs="Arial"/>
                <w:snapToGrid w:val="0"/>
              </w:rPr>
            </w:pPr>
          </w:p>
        </w:tc>
      </w:tr>
    </w:tbl>
    <w:p w:rsidR="00211034" w:rsidRDefault="00211034"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DE1D26">
        <w:rPr>
          <w:rFonts w:asciiTheme="minorHAnsi" w:hAnsiTheme="minorHAnsi" w:cs="Arial"/>
          <w:snapToGrid w:val="0"/>
        </w:rPr>
        <w:t xml:space="preserve"> </w:t>
      </w:r>
      <w:r w:rsidRPr="00836DF2">
        <w:rPr>
          <w:rFonts w:asciiTheme="minorHAnsi" w:hAnsiTheme="minorHAnsi" w:cs="Arial"/>
          <w:snapToGrid w:val="0"/>
        </w:rPr>
        <w:t xml:space="preserve">3.2. The total non-reimbursable grant amount approved by this contract may not be modified for the purposes of </w:t>
      </w:r>
      <w:r w:rsidR="00DE1D26">
        <w:rPr>
          <w:rFonts w:asciiTheme="minorHAnsi" w:hAnsiTheme="minorHAnsi" w:cs="Arial"/>
          <w:snapToGrid w:val="0"/>
        </w:rPr>
        <w:t>an</w:t>
      </w:r>
      <w:r w:rsidRPr="00836DF2">
        <w:rPr>
          <w:rFonts w:asciiTheme="minorHAnsi" w:hAnsiTheme="minorHAnsi" w:cs="Arial"/>
          <w:snapToGrid w:val="0"/>
        </w:rPr>
        <w:t xml:space="preserve"> increase.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DE1CAC">
        <w:rPr>
          <w:rFonts w:asciiTheme="minorHAnsi" w:hAnsiTheme="minorHAnsi" w:cs="Arial"/>
          <w:snapToGrid w:val="0"/>
        </w:rPr>
        <w:t xml:space="preserve"> </w:t>
      </w:r>
      <w:r w:rsidRPr="00836DF2">
        <w:rPr>
          <w:rFonts w:asciiTheme="minorHAnsi" w:hAnsiTheme="minorHAnsi" w:cs="Arial"/>
          <w:snapToGrid w:val="0"/>
        </w:rPr>
        <w:t xml:space="preserve">3.3. The </w:t>
      </w:r>
      <w:r w:rsidR="0003063F">
        <w:rPr>
          <w:rFonts w:asciiTheme="minorHAnsi" w:hAnsiTheme="minorHAnsi" w:cs="Arial"/>
          <w:snapToGrid w:val="0"/>
        </w:rPr>
        <w:t>Project Promoter</w:t>
      </w:r>
      <w:r w:rsidRPr="00836DF2">
        <w:rPr>
          <w:rFonts w:asciiTheme="minorHAnsi" w:hAnsiTheme="minorHAnsi" w:cs="Arial"/>
          <w:snapToGrid w:val="0"/>
        </w:rPr>
        <w:t xml:space="preserve"> may include in the budget of the project an amount equal to </w:t>
      </w:r>
      <w:r w:rsidR="00DE1CAC">
        <w:rPr>
          <w:rFonts w:asciiTheme="minorHAnsi" w:hAnsiTheme="minorHAnsi" w:cs="Arial"/>
          <w:snapToGrid w:val="0"/>
        </w:rPr>
        <w:t xml:space="preserve">as much as </w:t>
      </w:r>
      <w:r w:rsidRPr="00836DF2">
        <w:rPr>
          <w:rFonts w:asciiTheme="minorHAnsi" w:hAnsiTheme="minorHAnsi" w:cs="Arial"/>
          <w:snapToGrid w:val="0"/>
        </w:rPr>
        <w:t>5 % of the total eligible amount of the project for unforeseen expenditure in accordance with Article 3. Article 7.6.3(k) of the Regulation</w:t>
      </w:r>
      <w:r w:rsidR="00DE1CAC">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bCs/>
          <w:snapToGrid w:val="0"/>
        </w:rPr>
      </w:pPr>
    </w:p>
    <w:p w:rsidR="00836DF2" w:rsidRPr="00211034" w:rsidRDefault="00836DF2" w:rsidP="00836DF2">
      <w:pPr>
        <w:jc w:val="both"/>
        <w:rPr>
          <w:rFonts w:asciiTheme="minorHAnsi" w:hAnsiTheme="minorHAnsi" w:cs="Arial"/>
          <w:b/>
          <w:snapToGrid w:val="0"/>
        </w:rPr>
      </w:pPr>
      <w:r w:rsidRPr="00211034">
        <w:rPr>
          <w:rFonts w:asciiTheme="minorHAnsi" w:hAnsiTheme="minorHAnsi" w:cs="Arial"/>
          <w:b/>
          <w:bCs/>
          <w:snapToGrid w:val="0"/>
        </w:rPr>
        <w:t xml:space="preserve">CHAPTER 4. PAYMENT ARRANGEMENTS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F474E2">
        <w:rPr>
          <w:rFonts w:asciiTheme="minorHAnsi" w:hAnsiTheme="minorHAnsi" w:cs="Arial"/>
          <w:snapToGrid w:val="0"/>
        </w:rPr>
        <w:t xml:space="preserve"> </w:t>
      </w:r>
      <w:r w:rsidRPr="00836DF2">
        <w:rPr>
          <w:rFonts w:asciiTheme="minorHAnsi" w:hAnsiTheme="minorHAnsi" w:cs="Arial"/>
          <w:snapToGrid w:val="0"/>
        </w:rPr>
        <w:t xml:space="preserve">4.1.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shall make payments to the </w:t>
      </w:r>
      <w:r w:rsidR="0003063F">
        <w:rPr>
          <w:rFonts w:asciiTheme="minorHAnsi" w:hAnsiTheme="minorHAnsi" w:cs="Arial"/>
          <w:snapToGrid w:val="0"/>
        </w:rPr>
        <w:t>Project Promoter</w:t>
      </w:r>
      <w:r w:rsidRPr="00836DF2">
        <w:rPr>
          <w:rFonts w:asciiTheme="minorHAnsi" w:hAnsiTheme="minorHAnsi" w:cs="Arial"/>
          <w:snapToGrid w:val="0"/>
        </w:rPr>
        <w:t xml:space="preserve"> according to the provisions of the Regulation implementing the EEA Financial Mechanism 2014-2021, the </w:t>
      </w:r>
      <w:r w:rsidR="00247EB9">
        <w:rPr>
          <w:rFonts w:asciiTheme="minorHAnsi" w:hAnsiTheme="minorHAnsi" w:cs="Arial"/>
          <w:snapToGrid w:val="0"/>
        </w:rPr>
        <w:t>Programme</w:t>
      </w:r>
      <w:r w:rsidRPr="00836DF2">
        <w:rPr>
          <w:rFonts w:asciiTheme="minorHAnsi" w:hAnsiTheme="minorHAnsi" w:cs="Arial"/>
          <w:snapToGrid w:val="0"/>
        </w:rPr>
        <w:t xml:space="preserve"> Agreement and the relevant national legislation, i.e. Government Emergency Ordinance No</w:t>
      </w:r>
      <w:r w:rsidR="00F474E2">
        <w:rPr>
          <w:rFonts w:asciiTheme="minorHAnsi" w:hAnsiTheme="minorHAnsi" w:cs="Arial"/>
          <w:snapToGrid w:val="0"/>
        </w:rPr>
        <w:t>.</w:t>
      </w:r>
      <w:r w:rsidRPr="00836DF2">
        <w:rPr>
          <w:rFonts w:asciiTheme="minorHAnsi" w:hAnsiTheme="minorHAnsi" w:cs="Arial"/>
          <w:snapToGrid w:val="0"/>
        </w:rPr>
        <w:t xml:space="preserve"> 23/2013 with its subsequent amendments and supplements and implementing rules.  They will take the form of an advance, interim payments and payment of the final balance.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F474E2">
        <w:rPr>
          <w:rFonts w:asciiTheme="minorHAnsi" w:hAnsiTheme="minorHAnsi" w:cs="Arial"/>
          <w:snapToGrid w:val="0"/>
        </w:rPr>
        <w:t xml:space="preserve"> </w:t>
      </w:r>
      <w:r w:rsidRPr="00836DF2">
        <w:rPr>
          <w:rFonts w:asciiTheme="minorHAnsi" w:hAnsiTheme="minorHAnsi" w:cs="Arial"/>
          <w:snapToGrid w:val="0"/>
        </w:rPr>
        <w:t>4.2</w:t>
      </w:r>
      <w:r w:rsidR="002166C7">
        <w:rPr>
          <w:rFonts w:asciiTheme="minorHAnsi" w:hAnsiTheme="minorHAnsi" w:cs="Arial"/>
          <w:snapToGrid w:val="0"/>
        </w:rPr>
        <w:t>.</w:t>
      </w:r>
      <w:r w:rsidRPr="00836DF2">
        <w:rPr>
          <w:rFonts w:asciiTheme="minorHAnsi" w:hAnsiTheme="minorHAnsi" w:cs="Arial"/>
          <w:snapToGrid w:val="0"/>
        </w:rPr>
        <w:t xml:space="preserve"> </w:t>
      </w:r>
      <w:r w:rsidR="00F474E2">
        <w:rPr>
          <w:rFonts w:asciiTheme="minorHAnsi" w:hAnsiTheme="minorHAnsi" w:cs="Arial"/>
          <w:snapToGrid w:val="0"/>
        </w:rPr>
        <w:t>T</w:t>
      </w:r>
      <w:r w:rsidRPr="00836DF2">
        <w:rPr>
          <w:rFonts w:asciiTheme="minorHAnsi" w:hAnsiTheme="minorHAnsi" w:cs="Arial"/>
          <w:snapToGrid w:val="0"/>
        </w:rPr>
        <w:t>he final payment will be conditi</w:t>
      </w:r>
      <w:r w:rsidR="00F474E2">
        <w:rPr>
          <w:rFonts w:asciiTheme="minorHAnsi" w:hAnsiTheme="minorHAnsi" w:cs="Arial"/>
          <w:snapToGrid w:val="0"/>
        </w:rPr>
        <w:t>oned by</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Approval of the final report, in accordance with the model established by the </w:t>
      </w:r>
      <w:r w:rsidR="00F474E2">
        <w:rPr>
          <w:rFonts w:asciiTheme="minorHAnsi" w:hAnsiTheme="minorHAnsi" w:cs="Arial"/>
          <w:snapToGrid w:val="0"/>
        </w:rPr>
        <w:t>PO</w:t>
      </w:r>
      <w:r w:rsidR="00D95F47">
        <w:rPr>
          <w:rFonts w:asciiTheme="minorHAnsi" w:hAnsiTheme="minorHAnsi" w:cs="Arial"/>
          <w:snapToGrid w:val="0"/>
        </w:rPr>
        <w:t xml:space="preserve"> (as presented in Annex 3 of this document)</w:t>
      </w:r>
      <w:r w:rsidRPr="00836DF2">
        <w:rPr>
          <w:rFonts w:asciiTheme="minorHAnsi" w:hAnsiTheme="minorHAnsi" w:cs="Arial"/>
          <w:snapToGrid w:val="0"/>
        </w:rPr>
        <w:t xml:space="preserve">, which describes in detail the implementation of the project.  The final report shall highlight the results achieved through the project, detailed information on the purchases made (where applicable), detailed information on how the publicity has been ensured, its impact in the media (where applicable), the achievement of indicators, and information on the sustainability of the results obtained;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Expenditure relating to external partners shall be verified: </w:t>
      </w:r>
    </w:p>
    <w:p w:rsidR="00836DF2" w:rsidRPr="00836DF2" w:rsidRDefault="00D4636B" w:rsidP="00836DF2">
      <w:pPr>
        <w:jc w:val="both"/>
        <w:rPr>
          <w:rFonts w:asciiTheme="minorHAnsi" w:hAnsiTheme="minorHAnsi" w:cs="Arial"/>
          <w:snapToGrid w:val="0"/>
        </w:rPr>
      </w:pPr>
      <w:r>
        <w:rPr>
          <w:rFonts w:asciiTheme="minorHAnsi" w:hAnsiTheme="minorHAnsi" w:cs="Arial"/>
          <w:snapToGrid w:val="0"/>
        </w:rPr>
        <w:t>1. o</w:t>
      </w:r>
      <w:r w:rsidR="00836DF2" w:rsidRPr="00836DF2">
        <w:rPr>
          <w:rFonts w:asciiTheme="minorHAnsi" w:hAnsiTheme="minorHAnsi" w:cs="Arial"/>
          <w:snapToGrid w:val="0"/>
        </w:rPr>
        <w:t xml:space="preserve">n the basis of an audit report drawn up and taken on by an independant auditor qualified to carry out statutory audits of accounting documents, certifying that the expenditure claimed is incurred, for the project concerned, in accordance with the EEA MF implementation Regulation 2014-2021, national law and relevant national accounting practices, </w:t>
      </w:r>
    </w:p>
    <w:p w:rsidR="001407AC" w:rsidRDefault="00836DF2" w:rsidP="00836DF2">
      <w:pPr>
        <w:jc w:val="both"/>
        <w:rPr>
          <w:rFonts w:asciiTheme="minorHAnsi" w:hAnsiTheme="minorHAnsi" w:cs="Arial"/>
          <w:snapToGrid w:val="0"/>
        </w:rPr>
      </w:pPr>
      <w:r w:rsidRPr="00836DF2">
        <w:rPr>
          <w:rFonts w:asciiTheme="minorHAnsi" w:hAnsiTheme="minorHAnsi" w:cs="Arial"/>
          <w:snapToGrid w:val="0"/>
        </w:rPr>
        <w:t xml:space="preserve">either on the basis of a report drawn up and taken on by a competent and independant public official recognized by the relevant national authorities as having the capacity for financial and budgetary control over the entity which made the expenditure and which was not involved in the preparation of financial statements, </w:t>
      </w:r>
      <w:r w:rsidR="00D4636B">
        <w:rPr>
          <w:rFonts w:asciiTheme="minorHAnsi" w:hAnsiTheme="minorHAnsi" w:cs="Arial"/>
          <w:snapToGrid w:val="0"/>
        </w:rPr>
        <w:t>who will certify</w:t>
      </w:r>
      <w:r w:rsidRPr="00836DF2">
        <w:rPr>
          <w:rFonts w:asciiTheme="minorHAnsi" w:hAnsiTheme="minorHAnsi" w:cs="Arial"/>
          <w:snapToGrid w:val="0"/>
        </w:rPr>
        <w:t xml:space="preserve"> that the requested expenditure</w:t>
      </w:r>
      <w:r w:rsidR="00D4636B">
        <w:rPr>
          <w:rFonts w:asciiTheme="minorHAnsi" w:hAnsiTheme="minorHAnsi" w:cs="Arial"/>
          <w:snapToGrid w:val="0"/>
        </w:rPr>
        <w:t xml:space="preserve"> for the project</w:t>
      </w:r>
      <w:r w:rsidRPr="00836DF2">
        <w:rPr>
          <w:rFonts w:asciiTheme="minorHAnsi" w:hAnsiTheme="minorHAnsi" w:cs="Arial"/>
          <w:snapToGrid w:val="0"/>
        </w:rPr>
        <w:t xml:space="preserve"> is made in accordance with the </w:t>
      </w:r>
      <w:r w:rsidR="00D4636B">
        <w:rPr>
          <w:rFonts w:asciiTheme="minorHAnsi" w:hAnsiTheme="minorHAnsi" w:cs="Arial"/>
          <w:snapToGrid w:val="0"/>
        </w:rPr>
        <w:t>Regulation on the</w:t>
      </w:r>
      <w:r w:rsidRPr="00836DF2">
        <w:rPr>
          <w:rFonts w:asciiTheme="minorHAnsi" w:hAnsiTheme="minorHAnsi" w:cs="Arial"/>
          <w:snapToGrid w:val="0"/>
        </w:rPr>
        <w:t xml:space="preserve"> implementation</w:t>
      </w:r>
      <w:r w:rsidR="00D4636B">
        <w:rPr>
          <w:rFonts w:asciiTheme="minorHAnsi" w:hAnsiTheme="minorHAnsi" w:cs="Arial"/>
          <w:snapToGrid w:val="0"/>
        </w:rPr>
        <w:t xml:space="preserve"> of the EEA Financial Mechanism </w:t>
      </w:r>
      <w:r w:rsidRPr="00836DF2">
        <w:rPr>
          <w:rFonts w:asciiTheme="minorHAnsi" w:hAnsiTheme="minorHAnsi" w:cs="Arial"/>
          <w:snapToGrid w:val="0"/>
        </w:rPr>
        <w:t>2014-2021, the relevant national law and accounting practices.</w:t>
      </w:r>
    </w:p>
    <w:p w:rsidR="001407AC" w:rsidRDefault="001407AC"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F474E2">
        <w:rPr>
          <w:rFonts w:asciiTheme="minorHAnsi" w:hAnsiTheme="minorHAnsi" w:cs="Arial"/>
          <w:snapToGrid w:val="0"/>
        </w:rPr>
        <w:t xml:space="preserve"> </w:t>
      </w:r>
      <w:r w:rsidRPr="00836DF2">
        <w:rPr>
          <w:rFonts w:asciiTheme="minorHAnsi" w:hAnsiTheme="minorHAnsi" w:cs="Arial"/>
          <w:snapToGrid w:val="0"/>
        </w:rPr>
        <w:t>4.3</w:t>
      </w:r>
      <w:r w:rsidR="002166C7">
        <w:rPr>
          <w:rFonts w:asciiTheme="minorHAnsi" w:hAnsiTheme="minorHAnsi" w:cs="Arial"/>
          <w:snapToGrid w:val="0"/>
        </w:rPr>
        <w:t>.</w:t>
      </w:r>
      <w:r w:rsidRPr="00836DF2">
        <w:rPr>
          <w:rFonts w:asciiTheme="minorHAnsi" w:hAnsiTheme="minorHAnsi" w:cs="Arial"/>
          <w:snapToGrid w:val="0"/>
        </w:rPr>
        <w:t xml:space="preserve"> </w:t>
      </w:r>
      <w:r w:rsidR="00F474E2">
        <w:rPr>
          <w:rFonts w:asciiTheme="minorHAnsi" w:hAnsiTheme="minorHAnsi" w:cs="Arial"/>
          <w:snapToGrid w:val="0"/>
        </w:rPr>
        <w:t>P</w:t>
      </w:r>
      <w:r w:rsidRPr="00836DF2">
        <w:rPr>
          <w:rFonts w:asciiTheme="minorHAnsi" w:hAnsiTheme="minorHAnsi" w:cs="Arial"/>
          <w:snapToGrid w:val="0"/>
        </w:rPr>
        <w:t xml:space="preserve">ayments will be made as follows: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 </w:t>
      </w:r>
      <w:r w:rsidR="001407AC">
        <w:rPr>
          <w:rFonts w:asciiTheme="minorHAnsi" w:hAnsiTheme="minorHAnsi" w:cs="Arial"/>
          <w:snapToGrid w:val="0"/>
        </w:rPr>
        <w:t xml:space="preserve"> </w:t>
      </w:r>
      <w:r w:rsidRPr="00836DF2">
        <w:rPr>
          <w:rFonts w:asciiTheme="minorHAnsi" w:hAnsiTheme="minorHAnsi" w:cs="Arial"/>
          <w:snapToGrid w:val="0"/>
        </w:rPr>
        <w:t xml:space="preserve">Advance payment of up to ………………… % grant and ……. </w:t>
      </w:r>
      <w:r w:rsidR="00E25932" w:rsidRPr="00E25932">
        <w:rPr>
          <w:rFonts w:asciiTheme="minorHAnsi" w:hAnsiTheme="minorHAnsi" w:cs="Arial"/>
          <w:snapToGrid w:val="0"/>
        </w:rPr>
        <w:t xml:space="preserve">% </w:t>
      </w:r>
      <w:r w:rsidR="00E25932">
        <w:rPr>
          <w:rFonts w:asciiTheme="minorHAnsi" w:hAnsiTheme="minorHAnsi" w:cs="Arial"/>
          <w:snapToGrid w:val="0"/>
        </w:rPr>
        <w:t xml:space="preserve"> c</w:t>
      </w:r>
      <w:r w:rsidRPr="00836DF2">
        <w:rPr>
          <w:rFonts w:asciiTheme="minorHAnsi" w:hAnsiTheme="minorHAnsi" w:cs="Arial"/>
          <w:snapToGrid w:val="0"/>
        </w:rPr>
        <w:t>o-financing</w:t>
      </w:r>
      <w:r w:rsidR="00E25932">
        <w:rPr>
          <w:rFonts w:asciiTheme="minorHAnsi" w:hAnsiTheme="minorHAnsi" w:cs="Arial"/>
          <w:snapToGrid w:val="0"/>
        </w:rPr>
        <w:t xml:space="preserve"> </w:t>
      </w:r>
      <w:r w:rsidRPr="00836DF2">
        <w:rPr>
          <w:rFonts w:asciiTheme="minorHAnsi" w:hAnsiTheme="minorHAnsi" w:cs="Arial"/>
          <w:snapToGrid w:val="0"/>
        </w:rPr>
        <w:t>shall be made within 15 days of the approval of the application for payment</w:t>
      </w:r>
      <w:r w:rsidR="00A27BF7">
        <w:rPr>
          <w:rFonts w:asciiTheme="minorHAnsi" w:hAnsiTheme="minorHAnsi" w:cs="Arial"/>
          <w:snapToGrid w:val="0"/>
        </w:rPr>
        <w:t xml:space="preserve"> (</w:t>
      </w:r>
      <w:r w:rsidR="00A27BF7" w:rsidRPr="00A27BF7">
        <w:rPr>
          <w:rFonts w:asciiTheme="minorHAnsi" w:hAnsiTheme="minorHAnsi" w:cs="Arial"/>
          <w:b/>
          <w:snapToGrid w:val="0"/>
        </w:rPr>
        <w:t>Annex 4</w:t>
      </w:r>
      <w:r w:rsidR="00A27BF7">
        <w:rPr>
          <w:rFonts w:asciiTheme="minorHAnsi" w:hAnsiTheme="minorHAnsi" w:cs="Arial"/>
          <w:snapToGrid w:val="0"/>
        </w:rPr>
        <w:t xml:space="preserve"> presented as template in this document)</w:t>
      </w:r>
      <w:r w:rsidRPr="00836DF2">
        <w:rPr>
          <w:rFonts w:asciiTheme="minorHAnsi" w:hAnsiTheme="minorHAnsi" w:cs="Arial"/>
          <w:snapToGrid w:val="0"/>
        </w:rPr>
        <w:t xml:space="preserve"> of the advance submitted by the </w:t>
      </w:r>
      <w:r w:rsidR="00E25932">
        <w:rPr>
          <w:rFonts w:asciiTheme="minorHAnsi" w:hAnsiTheme="minorHAnsi" w:cs="Arial"/>
          <w:snapToGrid w:val="0"/>
        </w:rPr>
        <w:t>B</w:t>
      </w:r>
      <w:r w:rsidRPr="00836DF2">
        <w:rPr>
          <w:rFonts w:asciiTheme="minorHAnsi" w:hAnsiTheme="minorHAnsi" w:cs="Arial"/>
          <w:snapToGrid w:val="0"/>
        </w:rPr>
        <w:t xml:space="preserve">eneficiary.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b. </w:t>
      </w:r>
      <w:r w:rsidR="001407AC">
        <w:rPr>
          <w:rFonts w:asciiTheme="minorHAnsi" w:hAnsiTheme="minorHAnsi" w:cs="Arial"/>
          <w:snapToGrid w:val="0"/>
        </w:rPr>
        <w:t xml:space="preserve"> </w:t>
      </w:r>
      <w:r w:rsidRPr="00836DF2">
        <w:rPr>
          <w:rFonts w:asciiTheme="minorHAnsi" w:hAnsiTheme="minorHAnsi" w:cs="Arial"/>
          <w:snapToGrid w:val="0"/>
        </w:rPr>
        <w:t>Final payment shall be made after approval of the final report and verification of the final payment application</w:t>
      </w:r>
      <w:r w:rsidR="00A27BF7">
        <w:rPr>
          <w:rFonts w:asciiTheme="minorHAnsi" w:hAnsiTheme="minorHAnsi" w:cs="Arial"/>
          <w:snapToGrid w:val="0"/>
        </w:rPr>
        <w:t xml:space="preserve"> (</w:t>
      </w:r>
      <w:r w:rsidR="00A27BF7" w:rsidRPr="00A27BF7">
        <w:rPr>
          <w:rFonts w:asciiTheme="minorHAnsi" w:hAnsiTheme="minorHAnsi" w:cs="Arial"/>
          <w:b/>
          <w:snapToGrid w:val="0"/>
        </w:rPr>
        <w:t>Annex 4</w:t>
      </w:r>
      <w:r w:rsidR="00A27BF7">
        <w:rPr>
          <w:rFonts w:asciiTheme="minorHAnsi" w:hAnsiTheme="minorHAnsi" w:cs="Arial"/>
          <w:snapToGrid w:val="0"/>
        </w:rPr>
        <w:t xml:space="preserve"> presented as template in this document)</w:t>
      </w:r>
      <w:r w:rsidRPr="00836DF2">
        <w:rPr>
          <w:rFonts w:asciiTheme="minorHAnsi" w:hAnsiTheme="minorHAnsi" w:cs="Arial"/>
          <w:snapToGrid w:val="0"/>
        </w:rPr>
        <w:t xml:space="preserve"> and supporting documents submitted by the </w:t>
      </w:r>
      <w:r w:rsidR="00E25932">
        <w:rPr>
          <w:rFonts w:asciiTheme="minorHAnsi" w:hAnsiTheme="minorHAnsi" w:cs="Arial"/>
          <w:snapToGrid w:val="0"/>
        </w:rPr>
        <w:t>P</w:t>
      </w:r>
      <w:r w:rsidRPr="00836DF2">
        <w:rPr>
          <w:rFonts w:asciiTheme="minorHAnsi" w:hAnsiTheme="minorHAnsi" w:cs="Arial"/>
          <w:snapToGrid w:val="0"/>
        </w:rPr>
        <w:t xml:space="preserve">romoter (compensated by advance payment) - for contracts using the advance payment system.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 4.</w:t>
      </w:r>
      <w:r w:rsidR="00E25932">
        <w:rPr>
          <w:rFonts w:asciiTheme="minorHAnsi" w:hAnsiTheme="minorHAnsi" w:cs="Arial"/>
          <w:snapToGrid w:val="0"/>
        </w:rPr>
        <w:t>4</w:t>
      </w:r>
      <w:r w:rsidR="002166C7">
        <w:rPr>
          <w:rFonts w:asciiTheme="minorHAnsi" w:hAnsiTheme="minorHAnsi" w:cs="Arial"/>
          <w:snapToGrid w:val="0"/>
        </w:rPr>
        <w:t>.</w:t>
      </w:r>
      <w:r w:rsidRPr="00836DF2">
        <w:rPr>
          <w:rFonts w:asciiTheme="minorHAnsi" w:hAnsiTheme="minorHAnsi" w:cs="Arial"/>
          <w:snapToGrid w:val="0"/>
        </w:rPr>
        <w:t xml:space="preserve"> </w:t>
      </w:r>
      <w:r w:rsidR="00E25932">
        <w:rPr>
          <w:rFonts w:asciiTheme="minorHAnsi" w:hAnsiTheme="minorHAnsi" w:cs="Arial"/>
          <w:snapToGrid w:val="0"/>
        </w:rPr>
        <w:t>C</w:t>
      </w:r>
      <w:r w:rsidRPr="00836DF2">
        <w:rPr>
          <w:rFonts w:asciiTheme="minorHAnsi" w:hAnsiTheme="minorHAnsi" w:cs="Arial"/>
          <w:snapToGrid w:val="0"/>
        </w:rPr>
        <w:t xml:space="preserve">urrency exchange rules: </w:t>
      </w:r>
      <w:r w:rsidR="00E25932">
        <w:rPr>
          <w:rFonts w:asciiTheme="minorHAnsi" w:hAnsiTheme="minorHAnsi" w:cs="Arial"/>
          <w:snapToGrid w:val="0"/>
        </w:rPr>
        <w:t>t</w:t>
      </w:r>
      <w:r w:rsidRPr="00836DF2">
        <w:rPr>
          <w:rFonts w:asciiTheme="minorHAnsi" w:hAnsiTheme="minorHAnsi" w:cs="Arial"/>
          <w:snapToGrid w:val="0"/>
        </w:rPr>
        <w:t>he conversion into euro of the declared expenditure in LEI will be carried out according to the provisions of Article 9.6 of the Regulation, i.e.</w:t>
      </w:r>
      <w:r w:rsidR="00E25932">
        <w:rPr>
          <w:rFonts w:asciiTheme="minorHAnsi" w:hAnsiTheme="minorHAnsi" w:cs="Arial"/>
          <w:snapToGrid w:val="0"/>
        </w:rPr>
        <w:t xml:space="preserve"> for the verification of </w:t>
      </w:r>
      <w:r w:rsidRPr="00836DF2">
        <w:rPr>
          <w:rFonts w:asciiTheme="minorHAnsi" w:hAnsiTheme="minorHAnsi" w:cs="Arial"/>
          <w:snapToGrid w:val="0"/>
        </w:rPr>
        <w:t xml:space="preserve">the documents deposited in euro or another currency </w:t>
      </w:r>
      <w:r w:rsidR="00E25932">
        <w:rPr>
          <w:rFonts w:asciiTheme="minorHAnsi" w:hAnsiTheme="minorHAnsi" w:cs="Arial"/>
          <w:snapToGrid w:val="0"/>
        </w:rPr>
        <w:t xml:space="preserve">the valid Info Euro rate </w:t>
      </w:r>
      <w:r w:rsidRPr="00836DF2">
        <w:rPr>
          <w:rFonts w:asciiTheme="minorHAnsi" w:hAnsiTheme="minorHAnsi" w:cs="Arial"/>
          <w:snapToGrid w:val="0"/>
        </w:rPr>
        <w:t xml:space="preserve">on the date of registration of the payment request in the accounts of </w:t>
      </w:r>
      <w:r w:rsidR="00E25932">
        <w:rPr>
          <w:rFonts w:asciiTheme="minorHAnsi" w:hAnsiTheme="minorHAnsi" w:cs="Arial"/>
          <w:snapToGrid w:val="0"/>
        </w:rPr>
        <w:t xml:space="preserve">the </w:t>
      </w:r>
      <w:r w:rsidR="00F474E2">
        <w:rPr>
          <w:rFonts w:asciiTheme="minorHAnsi" w:hAnsiTheme="minorHAnsi" w:cs="Arial"/>
          <w:snapToGrid w:val="0"/>
        </w:rPr>
        <w:t>PO</w:t>
      </w:r>
      <w:r w:rsidR="00E25932">
        <w:rPr>
          <w:rFonts w:asciiTheme="minorHAnsi" w:hAnsiTheme="minorHAnsi" w:cs="Arial"/>
          <w:snapToGrid w:val="0"/>
        </w:rPr>
        <w:t xml:space="preserve"> </w:t>
      </w:r>
      <w:r w:rsidR="00E25932" w:rsidRPr="00E25932">
        <w:rPr>
          <w:rFonts w:asciiTheme="minorHAnsi" w:hAnsiTheme="minorHAnsi" w:cs="Arial"/>
          <w:snapToGrid w:val="0"/>
        </w:rPr>
        <w:t xml:space="preserve">will be taken into </w:t>
      </w:r>
      <w:r w:rsidR="00E25932">
        <w:rPr>
          <w:rFonts w:asciiTheme="minorHAnsi" w:hAnsiTheme="minorHAnsi" w:cs="Arial"/>
          <w:snapToGrid w:val="0"/>
        </w:rPr>
        <w:t>consideration.</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F474E2">
        <w:rPr>
          <w:rFonts w:asciiTheme="minorHAnsi" w:hAnsiTheme="minorHAnsi" w:cs="Arial"/>
          <w:snapToGrid w:val="0"/>
        </w:rPr>
        <w:t xml:space="preserve"> </w:t>
      </w:r>
      <w:r w:rsidRPr="00836DF2">
        <w:rPr>
          <w:rFonts w:asciiTheme="minorHAnsi" w:hAnsiTheme="minorHAnsi" w:cs="Arial"/>
          <w:snapToGrid w:val="0"/>
        </w:rPr>
        <w:t>4.</w:t>
      </w:r>
      <w:r w:rsidR="006B32E2">
        <w:rPr>
          <w:rFonts w:asciiTheme="minorHAnsi" w:hAnsiTheme="minorHAnsi" w:cs="Arial"/>
          <w:snapToGrid w:val="0"/>
        </w:rPr>
        <w:t>5</w:t>
      </w:r>
      <w:r w:rsidR="002166C7">
        <w:rPr>
          <w:rFonts w:asciiTheme="minorHAnsi" w:hAnsiTheme="minorHAnsi" w:cs="Arial"/>
          <w:snapToGrid w:val="0"/>
        </w:rPr>
        <w:t>.</w:t>
      </w:r>
      <w:r w:rsidRPr="00836DF2">
        <w:rPr>
          <w:rFonts w:asciiTheme="minorHAnsi" w:hAnsiTheme="minorHAnsi" w:cs="Arial"/>
          <w:snapToGrid w:val="0"/>
        </w:rPr>
        <w:t xml:space="preserve"> The </w:t>
      </w:r>
      <w:r w:rsidR="0003063F">
        <w:rPr>
          <w:rFonts w:asciiTheme="minorHAnsi" w:hAnsiTheme="minorHAnsi" w:cs="Arial"/>
          <w:snapToGrid w:val="0"/>
        </w:rPr>
        <w:t xml:space="preserve">Programme </w:t>
      </w:r>
      <w:r w:rsidR="00F474E2">
        <w:rPr>
          <w:rFonts w:asciiTheme="minorHAnsi" w:hAnsiTheme="minorHAnsi" w:cs="Arial"/>
          <w:snapToGrid w:val="0"/>
        </w:rPr>
        <w:t>O</w:t>
      </w:r>
      <w:r w:rsidR="007136C0">
        <w:rPr>
          <w:rFonts w:asciiTheme="minorHAnsi" w:hAnsiTheme="minorHAnsi" w:cs="Arial"/>
          <w:snapToGrid w:val="0"/>
        </w:rPr>
        <w:t>p</w:t>
      </w:r>
      <w:r w:rsidR="0003063F">
        <w:rPr>
          <w:rFonts w:asciiTheme="minorHAnsi" w:hAnsiTheme="minorHAnsi" w:cs="Arial"/>
          <w:snapToGrid w:val="0"/>
        </w:rPr>
        <w:t>erator</w:t>
      </w:r>
      <w:r w:rsidRPr="00836DF2">
        <w:rPr>
          <w:rFonts w:asciiTheme="minorHAnsi" w:hAnsiTheme="minorHAnsi" w:cs="Arial"/>
          <w:snapToGrid w:val="0"/>
        </w:rPr>
        <w:t xml:space="preserve"> may retain up to 10% of the total eligible non-reimbursable project amount for payment of the final balance, which shall be paid within 15 working days of the approval of the final project report. </w:t>
      </w:r>
      <w:r w:rsidRPr="00836DF2">
        <w:rPr>
          <w:rFonts w:asciiTheme="minorHAnsi" w:hAnsiTheme="minorHAnsi" w:cs="Arial"/>
          <w:i/>
          <w:snapToGrid w:val="0"/>
        </w:rPr>
        <w:t xml:space="preserve">(this entry is valid for promoters – private entities)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F474E2">
        <w:rPr>
          <w:rFonts w:asciiTheme="minorHAnsi" w:hAnsiTheme="minorHAnsi" w:cs="Arial"/>
          <w:snapToGrid w:val="0"/>
        </w:rPr>
        <w:t xml:space="preserve"> </w:t>
      </w:r>
      <w:r w:rsidRPr="00836DF2">
        <w:rPr>
          <w:rFonts w:asciiTheme="minorHAnsi" w:hAnsiTheme="minorHAnsi" w:cs="Arial"/>
          <w:snapToGrid w:val="0"/>
        </w:rPr>
        <w:t>4.</w:t>
      </w:r>
      <w:r w:rsidR="006B32E2">
        <w:rPr>
          <w:rFonts w:asciiTheme="minorHAnsi" w:hAnsiTheme="minorHAnsi" w:cs="Arial"/>
          <w:snapToGrid w:val="0"/>
        </w:rPr>
        <w:t>6</w:t>
      </w:r>
      <w:r w:rsidR="002166C7">
        <w:rPr>
          <w:rFonts w:asciiTheme="minorHAnsi" w:hAnsiTheme="minorHAnsi" w:cs="Arial"/>
          <w:snapToGrid w:val="0"/>
        </w:rPr>
        <w:t>.</w:t>
      </w:r>
      <w:r w:rsidRPr="00836DF2">
        <w:rPr>
          <w:rFonts w:asciiTheme="minorHAnsi" w:hAnsiTheme="minorHAnsi" w:cs="Arial"/>
          <w:snapToGrid w:val="0"/>
        </w:rPr>
        <w:t xml:space="preserve"> </w:t>
      </w:r>
      <w:r w:rsidR="006B32E2">
        <w:rPr>
          <w:rFonts w:asciiTheme="minorHAnsi" w:hAnsiTheme="minorHAnsi" w:cs="Arial"/>
          <w:snapToGrid w:val="0"/>
        </w:rPr>
        <w:t>I</w:t>
      </w:r>
      <w:r w:rsidRPr="00836DF2">
        <w:rPr>
          <w:rFonts w:asciiTheme="minorHAnsi" w:hAnsiTheme="minorHAnsi" w:cs="Arial"/>
          <w:snapToGrid w:val="0"/>
        </w:rPr>
        <w:t xml:space="preserve">n the exceptional case where the </w:t>
      </w:r>
      <w:r w:rsidR="0003063F">
        <w:rPr>
          <w:rFonts w:asciiTheme="minorHAnsi" w:hAnsiTheme="minorHAnsi" w:cs="Arial"/>
          <w:snapToGrid w:val="0"/>
        </w:rPr>
        <w:t>Project Promoter</w:t>
      </w:r>
      <w:r w:rsidRPr="00836DF2">
        <w:rPr>
          <w:rFonts w:asciiTheme="minorHAnsi" w:hAnsiTheme="minorHAnsi" w:cs="Arial"/>
          <w:snapToGrid w:val="0"/>
        </w:rPr>
        <w:t xml:space="preserve"> makes payments</w:t>
      </w:r>
      <w:r w:rsidR="006B32E2">
        <w:rPr>
          <w:rFonts w:asciiTheme="minorHAnsi" w:hAnsiTheme="minorHAnsi" w:cs="Arial"/>
          <w:snapToGrid w:val="0"/>
        </w:rPr>
        <w:t xml:space="preserve"> from its own funds</w:t>
      </w:r>
      <w:r w:rsidRPr="00836DF2">
        <w:rPr>
          <w:rFonts w:asciiTheme="minorHAnsi" w:hAnsiTheme="minorHAnsi" w:cs="Arial"/>
          <w:snapToGrid w:val="0"/>
        </w:rPr>
        <w:t>, during the period between the date of submission of the technical-financial report</w:t>
      </w:r>
      <w:r w:rsidR="00D95F47">
        <w:rPr>
          <w:rFonts w:asciiTheme="minorHAnsi" w:hAnsiTheme="minorHAnsi" w:cs="Arial"/>
          <w:snapToGrid w:val="0"/>
        </w:rPr>
        <w:t xml:space="preserve"> (as presented in the Annex 1 and Annex 2 of this document)</w:t>
      </w:r>
      <w:r w:rsidRPr="00836DF2">
        <w:rPr>
          <w:rFonts w:asciiTheme="minorHAnsi" w:hAnsiTheme="minorHAnsi" w:cs="Arial"/>
          <w:snapToGrid w:val="0"/>
        </w:rPr>
        <w:t xml:space="preserve"> and the date of receipt of the next installment, the </w:t>
      </w:r>
      <w:r w:rsidR="006B32E2">
        <w:rPr>
          <w:rFonts w:asciiTheme="minorHAnsi" w:hAnsiTheme="minorHAnsi" w:cs="Arial"/>
          <w:snapToGrid w:val="0"/>
        </w:rPr>
        <w:t>expenditure</w:t>
      </w:r>
      <w:r w:rsidRPr="00836DF2">
        <w:rPr>
          <w:rFonts w:asciiTheme="minorHAnsi" w:hAnsiTheme="minorHAnsi" w:cs="Arial"/>
          <w:snapToGrid w:val="0"/>
        </w:rPr>
        <w:t xml:space="preserve"> will then be </w:t>
      </w:r>
      <w:r w:rsidR="006B32E2">
        <w:rPr>
          <w:rFonts w:asciiTheme="minorHAnsi" w:hAnsiTheme="minorHAnsi" w:cs="Arial"/>
          <w:snapToGrid w:val="0"/>
        </w:rPr>
        <w:t xml:space="preserve">ultimately </w:t>
      </w:r>
      <w:r w:rsidRPr="00836DF2">
        <w:rPr>
          <w:rFonts w:asciiTheme="minorHAnsi" w:hAnsiTheme="minorHAnsi" w:cs="Arial"/>
          <w:snapToGrid w:val="0"/>
        </w:rPr>
        <w:t>reple</w:t>
      </w:r>
      <w:r w:rsidR="006B32E2">
        <w:rPr>
          <w:rFonts w:asciiTheme="minorHAnsi" w:hAnsiTheme="minorHAnsi" w:cs="Arial"/>
          <w:snapToGrid w:val="0"/>
        </w:rPr>
        <w:t>nished</w:t>
      </w:r>
      <w:r w:rsidRPr="00836DF2">
        <w:rPr>
          <w:rFonts w:asciiTheme="minorHAnsi" w:hAnsiTheme="minorHAnsi" w:cs="Arial"/>
          <w:snapToGrid w:val="0"/>
        </w:rPr>
        <w:t xml:space="preserve"> </w:t>
      </w:r>
      <w:r w:rsidR="006B32E2">
        <w:rPr>
          <w:rFonts w:asciiTheme="minorHAnsi" w:hAnsiTheme="minorHAnsi" w:cs="Arial"/>
          <w:snapToGrid w:val="0"/>
        </w:rPr>
        <w:t xml:space="preserve">from the projects’s funds </w:t>
      </w:r>
      <w:r w:rsidRPr="00836DF2">
        <w:rPr>
          <w:rFonts w:asciiTheme="minorHAnsi" w:hAnsiTheme="minorHAnsi" w:cs="Arial"/>
          <w:snapToGrid w:val="0"/>
        </w:rPr>
        <w:t xml:space="preserve">to the account from which the </w:t>
      </w:r>
      <w:r w:rsidR="006B32E2">
        <w:rPr>
          <w:rFonts w:asciiTheme="minorHAnsi" w:hAnsiTheme="minorHAnsi" w:cs="Arial"/>
          <w:snapToGrid w:val="0"/>
        </w:rPr>
        <w:t>expenditure</w:t>
      </w:r>
      <w:r w:rsidRPr="00836DF2">
        <w:rPr>
          <w:rFonts w:asciiTheme="minorHAnsi" w:hAnsiTheme="minorHAnsi" w:cs="Arial"/>
          <w:snapToGrid w:val="0"/>
        </w:rPr>
        <w:t xml:space="preserve"> w</w:t>
      </w:r>
      <w:r w:rsidR="006B32E2">
        <w:rPr>
          <w:rFonts w:asciiTheme="minorHAnsi" w:hAnsiTheme="minorHAnsi" w:cs="Arial"/>
          <w:snapToGrid w:val="0"/>
        </w:rPr>
        <w:t>as</w:t>
      </w:r>
      <w:r w:rsidRPr="00836DF2">
        <w:rPr>
          <w:rFonts w:asciiTheme="minorHAnsi" w:hAnsiTheme="minorHAnsi" w:cs="Arial"/>
          <w:snapToGrid w:val="0"/>
        </w:rPr>
        <w:t xml:space="preserve"> made, based on supporting documents.  </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CHAPTER 5. ELIGIBILITY OF EXPENDITURE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5.1</w:t>
      </w:r>
      <w:r w:rsidR="002166C7">
        <w:rPr>
          <w:rFonts w:asciiTheme="minorHAnsi" w:hAnsiTheme="minorHAnsi" w:cs="Arial"/>
          <w:snapToGrid w:val="0"/>
        </w:rPr>
        <w:t>.</w:t>
      </w:r>
      <w:r w:rsidRPr="00836DF2">
        <w:rPr>
          <w:rFonts w:asciiTheme="minorHAnsi" w:hAnsiTheme="minorHAnsi" w:cs="Arial"/>
          <w:snapToGrid w:val="0"/>
        </w:rPr>
        <w:t xml:space="preserve"> The period of eligibility of expenditure shall start on the date of signature of this contract and end on the final date of implementation set out in Article 2 of this contract.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5.2</w:t>
      </w:r>
      <w:r w:rsidR="002166C7">
        <w:rPr>
          <w:rFonts w:asciiTheme="minorHAnsi" w:hAnsiTheme="minorHAnsi" w:cs="Arial"/>
          <w:snapToGrid w:val="0"/>
        </w:rPr>
        <w:t>.</w:t>
      </w:r>
      <w:r w:rsidRPr="00836DF2">
        <w:rPr>
          <w:rFonts w:asciiTheme="minorHAnsi" w:hAnsiTheme="minorHAnsi" w:cs="Arial"/>
          <w:snapToGrid w:val="0"/>
        </w:rPr>
        <w:t xml:space="preserve"> The eligible expenditure shall be that incurred by the </w:t>
      </w:r>
      <w:r w:rsidR="0003063F">
        <w:rPr>
          <w:rFonts w:asciiTheme="minorHAnsi" w:hAnsiTheme="minorHAnsi" w:cs="Arial"/>
          <w:snapToGrid w:val="0"/>
        </w:rPr>
        <w:t>Project Promoter</w:t>
      </w:r>
      <w:r w:rsidRPr="00836DF2">
        <w:rPr>
          <w:rFonts w:asciiTheme="minorHAnsi" w:hAnsiTheme="minorHAnsi" w:cs="Arial"/>
          <w:snapToGrid w:val="0"/>
        </w:rPr>
        <w:t xml:space="preserve"> and/or </w:t>
      </w:r>
      <w:r w:rsidR="007A630F">
        <w:rPr>
          <w:rFonts w:asciiTheme="minorHAnsi" w:hAnsiTheme="minorHAnsi" w:cs="Arial"/>
          <w:snapToGrid w:val="0"/>
        </w:rPr>
        <w:t>P</w:t>
      </w:r>
      <w:r w:rsidRPr="00836DF2">
        <w:rPr>
          <w:rFonts w:asciiTheme="minorHAnsi" w:hAnsiTheme="minorHAnsi" w:cs="Arial"/>
          <w:snapToGrid w:val="0"/>
        </w:rPr>
        <w:t xml:space="preserve">roject </w:t>
      </w:r>
      <w:r w:rsidR="007A630F">
        <w:rPr>
          <w:rFonts w:asciiTheme="minorHAnsi" w:hAnsiTheme="minorHAnsi" w:cs="Arial"/>
          <w:snapToGrid w:val="0"/>
        </w:rPr>
        <w:t>P</w:t>
      </w:r>
      <w:r w:rsidRPr="00836DF2">
        <w:rPr>
          <w:rFonts w:asciiTheme="minorHAnsi" w:hAnsiTheme="minorHAnsi" w:cs="Arial"/>
          <w:snapToGrid w:val="0"/>
        </w:rPr>
        <w:t xml:space="preserve">artners, which meet the criteria laid down in Article 8.2 of the Regulation and fall within the categories and conditions for direct eligible expenditure referred to in Article 8.3 of the Regulation, as well as in the categories of indirect costs, </w:t>
      </w:r>
      <w:r w:rsidR="007A630F">
        <w:rPr>
          <w:rFonts w:asciiTheme="minorHAnsi" w:hAnsiTheme="minorHAnsi" w:cs="Arial"/>
          <w:snapToGrid w:val="0"/>
        </w:rPr>
        <w:t>i</w:t>
      </w:r>
      <w:r w:rsidRPr="00836DF2">
        <w:rPr>
          <w:rFonts w:asciiTheme="minorHAnsi" w:hAnsiTheme="minorHAnsi" w:cs="Arial"/>
          <w:snapToGrid w:val="0"/>
        </w:rPr>
        <w:t>n accordance with Article 8.5 of the Regulation</w:t>
      </w:r>
      <w:r w:rsidR="007A630F">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5.3</w:t>
      </w:r>
      <w:r w:rsidR="002166C7">
        <w:rPr>
          <w:rFonts w:asciiTheme="minorHAnsi" w:hAnsiTheme="minorHAnsi" w:cs="Arial"/>
          <w:snapToGrid w:val="0"/>
        </w:rPr>
        <w:t>.</w:t>
      </w:r>
      <w:r w:rsidRPr="00836DF2">
        <w:rPr>
          <w:rFonts w:asciiTheme="minorHAnsi" w:hAnsiTheme="minorHAnsi" w:cs="Arial"/>
          <w:snapToGrid w:val="0"/>
        </w:rPr>
        <w:t xml:space="preserve"> Expenditure shall be considered eligible if it falls within the categories of eligible expenditure referred to in Article 8 of the Regulation, complies with the provisions of Article 8.12 of the Regulation as to the justification for the expenditure incurred and meets the criteria laid down in Article 8.2 of the Regulation, namely: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they have been made (invoiced and paid) between the starting date and the final date of eligibility of expenditure, as provided for in the contract;  exceptionally, expenditure invoiced in the last month of eligibility and paid within 30 days of the final date of eligibility of expenditure will be considered eligible;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are related to the subject-matter of the contract and are mentioned in the detailed budget of the project application;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are </w:t>
      </w:r>
      <w:r w:rsidR="007136C0">
        <w:rPr>
          <w:rFonts w:asciiTheme="minorHAnsi" w:hAnsiTheme="minorHAnsi" w:cs="Arial"/>
          <w:snapToGrid w:val="0"/>
        </w:rPr>
        <w:t>proportionate</w:t>
      </w:r>
      <w:r w:rsidRPr="00836DF2">
        <w:rPr>
          <w:rFonts w:asciiTheme="minorHAnsi" w:hAnsiTheme="minorHAnsi" w:cs="Arial"/>
          <w:snapToGrid w:val="0"/>
        </w:rPr>
        <w:t xml:space="preserve"> and necessary for the implementation of the initiative;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lastRenderedPageBreak/>
        <w:t xml:space="preserve">they are used solely for the purpose of achieving the objective(s) of the initiative and the achievement of the expected results, in accordance with the principles of economy, efficiency and effectiveness; </w:t>
      </w:r>
    </w:p>
    <w:p w:rsidR="00836DF2" w:rsidRPr="00836DF2" w:rsidRDefault="007A630F" w:rsidP="00836DF2">
      <w:pPr>
        <w:numPr>
          <w:ilvl w:val="0"/>
          <w:numId w:val="17"/>
        </w:numPr>
        <w:jc w:val="both"/>
        <w:rPr>
          <w:rFonts w:asciiTheme="minorHAnsi" w:hAnsiTheme="minorHAnsi" w:cs="Arial"/>
          <w:snapToGrid w:val="0"/>
        </w:rPr>
      </w:pPr>
      <w:r>
        <w:rPr>
          <w:rFonts w:asciiTheme="minorHAnsi" w:hAnsiTheme="minorHAnsi" w:cs="Arial"/>
          <w:snapToGrid w:val="0"/>
        </w:rPr>
        <w:t>t</w:t>
      </w:r>
      <w:r w:rsidR="00836DF2" w:rsidRPr="00836DF2">
        <w:rPr>
          <w:rFonts w:asciiTheme="minorHAnsi" w:hAnsiTheme="minorHAnsi" w:cs="Arial"/>
          <w:snapToGrid w:val="0"/>
        </w:rPr>
        <w:t xml:space="preserve">hey are identifiable and verifiable, in particular by being included in the accounting records of the </w:t>
      </w:r>
      <w:r>
        <w:rPr>
          <w:rFonts w:asciiTheme="minorHAnsi" w:hAnsiTheme="minorHAnsi" w:cs="Arial"/>
          <w:snapToGrid w:val="0"/>
        </w:rPr>
        <w:t>P</w:t>
      </w:r>
      <w:r w:rsidR="00836DF2" w:rsidRPr="00836DF2">
        <w:rPr>
          <w:rFonts w:asciiTheme="minorHAnsi" w:hAnsiTheme="minorHAnsi" w:cs="Arial"/>
          <w:snapToGrid w:val="0"/>
        </w:rPr>
        <w:t xml:space="preserve">romoter or </w:t>
      </w:r>
      <w:r>
        <w:rPr>
          <w:rFonts w:asciiTheme="minorHAnsi" w:hAnsiTheme="minorHAnsi" w:cs="Arial"/>
          <w:snapToGrid w:val="0"/>
        </w:rPr>
        <w:t>P</w:t>
      </w:r>
      <w:r w:rsidR="00836DF2" w:rsidRPr="00836DF2">
        <w:rPr>
          <w:rFonts w:asciiTheme="minorHAnsi" w:hAnsiTheme="minorHAnsi" w:cs="Arial"/>
          <w:snapToGrid w:val="0"/>
        </w:rPr>
        <w:t xml:space="preserve">roject </w:t>
      </w:r>
      <w:r>
        <w:rPr>
          <w:rFonts w:asciiTheme="minorHAnsi" w:hAnsiTheme="minorHAnsi" w:cs="Arial"/>
          <w:snapToGrid w:val="0"/>
        </w:rPr>
        <w:t>P</w:t>
      </w:r>
      <w:r w:rsidR="00836DF2" w:rsidRPr="00836DF2">
        <w:rPr>
          <w:rFonts w:asciiTheme="minorHAnsi" w:hAnsiTheme="minorHAnsi" w:cs="Arial"/>
          <w:snapToGrid w:val="0"/>
        </w:rPr>
        <w:t xml:space="preserve">artner and determined in accordance with the accounting standards applicable in the country where the </w:t>
      </w:r>
      <w:r>
        <w:rPr>
          <w:rFonts w:asciiTheme="minorHAnsi" w:hAnsiTheme="minorHAnsi" w:cs="Arial"/>
          <w:snapToGrid w:val="0"/>
        </w:rPr>
        <w:t>P</w:t>
      </w:r>
      <w:r w:rsidR="00836DF2" w:rsidRPr="00836DF2">
        <w:rPr>
          <w:rFonts w:asciiTheme="minorHAnsi" w:hAnsiTheme="minorHAnsi" w:cs="Arial"/>
          <w:snapToGrid w:val="0"/>
        </w:rPr>
        <w:t xml:space="preserve">romoter or </w:t>
      </w:r>
      <w:r>
        <w:rPr>
          <w:rFonts w:asciiTheme="minorHAnsi" w:hAnsiTheme="minorHAnsi" w:cs="Arial"/>
          <w:snapToGrid w:val="0"/>
        </w:rPr>
        <w:t>P</w:t>
      </w:r>
      <w:r w:rsidR="00836DF2" w:rsidRPr="00836DF2">
        <w:rPr>
          <w:rFonts w:asciiTheme="minorHAnsi" w:hAnsiTheme="minorHAnsi" w:cs="Arial"/>
          <w:snapToGrid w:val="0"/>
        </w:rPr>
        <w:t xml:space="preserve">roject </w:t>
      </w:r>
      <w:r>
        <w:rPr>
          <w:rFonts w:asciiTheme="minorHAnsi" w:hAnsiTheme="minorHAnsi" w:cs="Arial"/>
          <w:snapToGrid w:val="0"/>
        </w:rPr>
        <w:t>P</w:t>
      </w:r>
      <w:r w:rsidR="00836DF2" w:rsidRPr="00836DF2">
        <w:rPr>
          <w:rFonts w:asciiTheme="minorHAnsi" w:hAnsiTheme="minorHAnsi" w:cs="Arial"/>
          <w:snapToGrid w:val="0"/>
        </w:rPr>
        <w:t xml:space="preserve">artner is established according to generally accepted accounting principles;  </w:t>
      </w:r>
    </w:p>
    <w:p w:rsidR="00836DF2" w:rsidRPr="00836DF2" w:rsidRDefault="00836DF2" w:rsidP="00836DF2">
      <w:pPr>
        <w:numPr>
          <w:ilvl w:val="0"/>
          <w:numId w:val="17"/>
        </w:numPr>
        <w:jc w:val="both"/>
        <w:rPr>
          <w:rFonts w:asciiTheme="minorHAnsi" w:hAnsiTheme="minorHAnsi" w:cs="Arial"/>
          <w:snapToGrid w:val="0"/>
        </w:rPr>
      </w:pPr>
      <w:r w:rsidRPr="00836DF2">
        <w:rPr>
          <w:rFonts w:asciiTheme="minorHAnsi" w:hAnsiTheme="minorHAnsi" w:cs="Arial"/>
          <w:snapToGrid w:val="0"/>
        </w:rPr>
        <w:t xml:space="preserve">comply with the requirements of applicable tax and social legislation in force. </w:t>
      </w:r>
    </w:p>
    <w:p w:rsidR="00836DF2" w:rsidRPr="00836DF2" w:rsidRDefault="00836DF2" w:rsidP="00E80B29">
      <w:pPr>
        <w:ind w:left="360"/>
        <w:jc w:val="both"/>
        <w:rPr>
          <w:rFonts w:asciiTheme="minorHAnsi" w:hAnsiTheme="minorHAnsi" w:cs="Arial"/>
          <w:snapToGrid w:val="0"/>
        </w:rPr>
      </w:pPr>
      <w:r w:rsidRPr="00836DF2">
        <w:rPr>
          <w:rFonts w:asciiTheme="minorHAnsi" w:hAnsiTheme="minorHAnsi" w:cs="Arial"/>
          <w:snapToGrid w:val="0"/>
        </w:rPr>
        <w:t xml:space="preserve">Ineligible expenditure and expenditure related to activities carried out after the expiry of the eligibility period will be borne by the </w:t>
      </w:r>
      <w:r w:rsidR="0003063F">
        <w:rPr>
          <w:rFonts w:asciiTheme="minorHAnsi" w:hAnsiTheme="minorHAnsi" w:cs="Arial"/>
          <w:snapToGrid w:val="0"/>
        </w:rPr>
        <w:t>Project Promoter</w:t>
      </w:r>
      <w:r w:rsidRPr="00836DF2">
        <w:rPr>
          <w:rFonts w:asciiTheme="minorHAnsi" w:hAnsiTheme="minorHAnsi" w:cs="Arial"/>
          <w:snapToGrid w:val="0"/>
        </w:rPr>
        <w:t xml:space="preserve">'s own budgets or by the partner, under the conditions set out in the Partnership Agreement.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5.4</w:t>
      </w:r>
      <w:r w:rsidR="002166C7">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 xml:space="preserve">Expenditure shall be deemed to have been incurred where the cost has been invoiced, paid, the object of the expenditure has been delivered (in the case of supplies) or executed (in the case of services and works) and recorded in the accounts of the </w:t>
      </w:r>
      <w:r w:rsidR="0003063F">
        <w:rPr>
          <w:rFonts w:asciiTheme="minorHAnsi" w:hAnsiTheme="minorHAnsi" w:cs="Arial"/>
          <w:snapToGrid w:val="0"/>
        </w:rPr>
        <w:t>Project Promoter</w:t>
      </w:r>
      <w:r w:rsidRPr="00836DF2">
        <w:rPr>
          <w:rFonts w:asciiTheme="minorHAnsi" w:hAnsiTheme="minorHAnsi" w:cs="Arial"/>
          <w:snapToGrid w:val="0"/>
        </w:rPr>
        <w:t xml:space="preserve"> or </w:t>
      </w:r>
      <w:r w:rsidR="00503515">
        <w:rPr>
          <w:rFonts w:asciiTheme="minorHAnsi" w:hAnsiTheme="minorHAnsi" w:cs="Arial"/>
          <w:snapToGrid w:val="0"/>
        </w:rPr>
        <w:t>P</w:t>
      </w:r>
      <w:r w:rsidRPr="00836DF2">
        <w:rPr>
          <w:rFonts w:asciiTheme="minorHAnsi" w:hAnsiTheme="minorHAnsi" w:cs="Arial"/>
          <w:snapToGrid w:val="0"/>
        </w:rPr>
        <w:t xml:space="preserve">roject </w:t>
      </w:r>
      <w:r w:rsidR="00503515">
        <w:rPr>
          <w:rFonts w:asciiTheme="minorHAnsi" w:hAnsiTheme="minorHAnsi" w:cs="Arial"/>
          <w:snapToGrid w:val="0"/>
        </w:rPr>
        <w:t>P</w:t>
      </w:r>
      <w:r w:rsidRPr="00836DF2">
        <w:rPr>
          <w:rFonts w:asciiTheme="minorHAnsi" w:hAnsiTheme="minorHAnsi" w:cs="Arial"/>
          <w:snapToGrid w:val="0"/>
        </w:rPr>
        <w:t xml:space="preserve">artner; </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 xml:space="preserve">Exceptionally, costs for which an invoice has been issued in the last month of eligibility are also considered to have been incurred within the eligibility period if the costs are paid within 30 days of the final date of eligibility; </w:t>
      </w:r>
    </w:p>
    <w:p w:rsidR="00836DF2" w:rsidRPr="00836DF2" w:rsidRDefault="00836DF2" w:rsidP="00836DF2">
      <w:pPr>
        <w:numPr>
          <w:ilvl w:val="0"/>
          <w:numId w:val="19"/>
        </w:numPr>
        <w:jc w:val="both"/>
        <w:rPr>
          <w:rFonts w:asciiTheme="minorHAnsi" w:hAnsiTheme="minorHAnsi" w:cs="Arial"/>
          <w:snapToGrid w:val="0"/>
        </w:rPr>
      </w:pPr>
      <w:r w:rsidRPr="00836DF2">
        <w:rPr>
          <w:rFonts w:asciiTheme="minorHAnsi" w:hAnsiTheme="minorHAnsi" w:cs="Arial"/>
          <w:snapToGrid w:val="0"/>
        </w:rPr>
        <w:t xml:space="preserve">Overheads and depreciation of equipment are considered to be incurred at the time they are recorded in the accounts of the </w:t>
      </w:r>
      <w:r w:rsidR="0003063F">
        <w:rPr>
          <w:rFonts w:asciiTheme="minorHAnsi" w:hAnsiTheme="minorHAnsi" w:cs="Arial"/>
          <w:snapToGrid w:val="0"/>
        </w:rPr>
        <w:t>Project Promoter</w:t>
      </w:r>
      <w:r w:rsidRPr="00836DF2">
        <w:rPr>
          <w:rFonts w:asciiTheme="minorHAnsi" w:hAnsiTheme="minorHAnsi" w:cs="Arial"/>
          <w:snapToGrid w:val="0"/>
        </w:rPr>
        <w:t xml:space="preserve"> and/or project partner.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5.5</w:t>
      </w:r>
      <w:r w:rsidR="002166C7">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 xml:space="preserve">If new or second hand equipment is purchased, only the part of the depreciation corresponding to the duration of the project and the actual rate of use for the purposes of the project can be considered as eligible expenditure. </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 xml:space="preserve">The internal accounting procedures of the </w:t>
      </w:r>
      <w:r w:rsidR="0003063F">
        <w:rPr>
          <w:rFonts w:asciiTheme="minorHAnsi" w:hAnsiTheme="minorHAnsi" w:cs="Arial"/>
          <w:snapToGrid w:val="0"/>
        </w:rPr>
        <w:t>Project Promoter</w:t>
      </w:r>
      <w:r w:rsidRPr="00836DF2">
        <w:rPr>
          <w:rFonts w:asciiTheme="minorHAnsi" w:hAnsiTheme="minorHAnsi" w:cs="Arial"/>
          <w:snapToGrid w:val="0"/>
        </w:rPr>
        <w:t xml:space="preserve"> shall allow for direct reconciliation of the expenditure and declared revenue of the project, with the corresponding accounting statements and supporting documents. </w:t>
      </w:r>
    </w:p>
    <w:p w:rsidR="00836DF2" w:rsidRPr="00836DF2" w:rsidRDefault="00836DF2" w:rsidP="00836DF2">
      <w:pPr>
        <w:numPr>
          <w:ilvl w:val="0"/>
          <w:numId w:val="20"/>
        </w:numPr>
        <w:jc w:val="both"/>
        <w:rPr>
          <w:rFonts w:asciiTheme="minorHAnsi" w:hAnsiTheme="minorHAnsi" w:cs="Arial"/>
          <w:snapToGrid w:val="0"/>
        </w:rPr>
      </w:pPr>
      <w:r w:rsidRPr="00836DF2">
        <w:rPr>
          <w:rFonts w:asciiTheme="minorHAnsi" w:hAnsiTheme="minorHAnsi" w:cs="Arial"/>
          <w:snapToGrid w:val="0"/>
        </w:rPr>
        <w:t xml:space="preserve"> Exceptionally, costs relating to invoices issued during the last month of eligibility may also be considered as having been incurred during the eligibility period if the costs are paid within 30 days of the final date of eligibility of expenditure under Article 2.2 of this </w:t>
      </w:r>
      <w:r w:rsidR="00503515">
        <w:rPr>
          <w:rFonts w:asciiTheme="minorHAnsi" w:hAnsiTheme="minorHAnsi" w:cs="Arial"/>
          <w:snapToGrid w:val="0"/>
        </w:rPr>
        <w:t>C</w:t>
      </w:r>
      <w:r w:rsidRPr="00836DF2">
        <w:rPr>
          <w:rFonts w:asciiTheme="minorHAnsi" w:hAnsiTheme="minorHAnsi" w:cs="Arial"/>
          <w:snapToGrid w:val="0"/>
        </w:rPr>
        <w:t xml:space="preserve">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5.6</w:t>
      </w:r>
      <w:r w:rsidR="002166C7">
        <w:rPr>
          <w:rFonts w:asciiTheme="minorHAnsi" w:hAnsiTheme="minorHAnsi" w:cs="Arial"/>
          <w:snapToGrid w:val="0"/>
        </w:rPr>
        <w:t>.</w:t>
      </w:r>
      <w:r w:rsidRPr="00836DF2">
        <w:rPr>
          <w:rFonts w:asciiTheme="minorHAnsi" w:hAnsiTheme="minorHAnsi" w:cs="Arial"/>
          <w:snapToGrid w:val="0"/>
        </w:rPr>
        <w:t xml:space="preserve"> Indirect costs are all eligible expenditure which cannot be identified by the </w:t>
      </w:r>
      <w:r w:rsidR="0003063F">
        <w:rPr>
          <w:rFonts w:asciiTheme="minorHAnsi" w:hAnsiTheme="minorHAnsi" w:cs="Arial"/>
          <w:snapToGrid w:val="0"/>
        </w:rPr>
        <w:t>Project Promoter</w:t>
      </w:r>
      <w:r w:rsidRPr="00836DF2">
        <w:rPr>
          <w:rFonts w:asciiTheme="minorHAnsi" w:hAnsiTheme="minorHAnsi" w:cs="Arial"/>
          <w:snapToGrid w:val="0"/>
        </w:rPr>
        <w:t xml:space="preserve"> and/or the </w:t>
      </w:r>
      <w:r w:rsidR="00503515">
        <w:rPr>
          <w:rFonts w:asciiTheme="minorHAnsi" w:hAnsiTheme="minorHAnsi" w:cs="Arial"/>
          <w:snapToGrid w:val="0"/>
        </w:rPr>
        <w:t>P</w:t>
      </w:r>
      <w:r w:rsidRPr="00836DF2">
        <w:rPr>
          <w:rFonts w:asciiTheme="minorHAnsi" w:hAnsiTheme="minorHAnsi" w:cs="Arial"/>
          <w:snapToGrid w:val="0"/>
        </w:rPr>
        <w:t xml:space="preserve">roject </w:t>
      </w:r>
      <w:r w:rsidR="00503515">
        <w:rPr>
          <w:rFonts w:asciiTheme="minorHAnsi" w:hAnsiTheme="minorHAnsi" w:cs="Arial"/>
          <w:snapToGrid w:val="0"/>
        </w:rPr>
        <w:t>P</w:t>
      </w:r>
      <w:r w:rsidRPr="00836DF2">
        <w:rPr>
          <w:rFonts w:asciiTheme="minorHAnsi" w:hAnsiTheme="minorHAnsi" w:cs="Arial"/>
          <w:snapToGrid w:val="0"/>
        </w:rPr>
        <w:t xml:space="preserve">artner as being directly attributed to the project, but which can be identified and justified on the basis of its accounting system as being carried out in direct connection with the eligible costs attributed to the project.  They may not include direct eligible costs.  The indirect costs of the project will represent a fair share of the overall overheads of the </w:t>
      </w:r>
      <w:r w:rsidR="0003063F">
        <w:rPr>
          <w:rFonts w:asciiTheme="minorHAnsi" w:hAnsiTheme="minorHAnsi" w:cs="Arial"/>
          <w:snapToGrid w:val="0"/>
        </w:rPr>
        <w:t>Project Promoter</w:t>
      </w:r>
      <w:r w:rsidRPr="00836DF2">
        <w:rPr>
          <w:rFonts w:asciiTheme="minorHAnsi" w:hAnsiTheme="minorHAnsi" w:cs="Arial"/>
          <w:snapToGrid w:val="0"/>
        </w:rPr>
        <w:t xml:space="preserve"> or </w:t>
      </w:r>
      <w:r w:rsidR="00503515">
        <w:rPr>
          <w:rFonts w:asciiTheme="minorHAnsi" w:hAnsiTheme="minorHAnsi" w:cs="Arial"/>
          <w:snapToGrid w:val="0"/>
        </w:rPr>
        <w:t>P</w:t>
      </w:r>
      <w:r w:rsidRPr="00836DF2">
        <w:rPr>
          <w:rFonts w:asciiTheme="minorHAnsi" w:hAnsiTheme="minorHAnsi" w:cs="Arial"/>
          <w:snapToGrid w:val="0"/>
        </w:rPr>
        <w:t xml:space="preserve">roject </w:t>
      </w:r>
      <w:r w:rsidR="00503515">
        <w:rPr>
          <w:rFonts w:asciiTheme="minorHAnsi" w:hAnsiTheme="minorHAnsi" w:cs="Arial"/>
          <w:snapToGrid w:val="0"/>
        </w:rPr>
        <w:t>P</w:t>
      </w:r>
      <w:r w:rsidRPr="00836DF2">
        <w:rPr>
          <w:rFonts w:asciiTheme="minorHAnsi" w:hAnsiTheme="minorHAnsi" w:cs="Arial"/>
          <w:snapToGrid w:val="0"/>
        </w:rPr>
        <w:t xml:space="preserve">artners.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5.7</w:t>
      </w:r>
      <w:r w:rsidR="002166C7">
        <w:rPr>
          <w:rFonts w:asciiTheme="minorHAnsi" w:hAnsiTheme="minorHAnsi" w:cs="Arial"/>
          <w:snapToGrid w:val="0"/>
        </w:rPr>
        <w:t>.</w:t>
      </w:r>
      <w:r w:rsidRPr="00836DF2">
        <w:rPr>
          <w:rFonts w:asciiTheme="minorHAnsi" w:hAnsiTheme="minorHAnsi" w:cs="Arial"/>
          <w:snapToGrid w:val="0"/>
        </w:rPr>
        <w:t xml:space="preserve"> The </w:t>
      </w:r>
      <w:r w:rsidR="0003063F">
        <w:rPr>
          <w:rFonts w:asciiTheme="minorHAnsi" w:hAnsiTheme="minorHAnsi" w:cs="Arial"/>
          <w:snapToGrid w:val="0"/>
        </w:rPr>
        <w:t>Project Promoter</w:t>
      </w:r>
      <w:r w:rsidRPr="00836DF2">
        <w:rPr>
          <w:rFonts w:asciiTheme="minorHAnsi" w:hAnsiTheme="minorHAnsi" w:cs="Arial"/>
          <w:snapToGrid w:val="0"/>
        </w:rPr>
        <w:t xml:space="preserve"> or its partners may identify their indirect costs on the basis of the following method: A flat rate of no more than 15% of eligible direct staff costs without a requirement on the part of the PO to carry out a calculation to determine the applicable rate.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w:t>
      </w:r>
      <w:r w:rsidR="007A630F">
        <w:rPr>
          <w:rFonts w:asciiTheme="minorHAnsi" w:hAnsiTheme="minorHAnsi" w:cs="Arial"/>
          <w:snapToGrid w:val="0"/>
        </w:rPr>
        <w:t>8</w:t>
      </w:r>
      <w:r w:rsidRPr="00836DF2">
        <w:rPr>
          <w:rFonts w:asciiTheme="minorHAnsi" w:hAnsiTheme="minorHAnsi" w:cs="Arial"/>
          <w:snapToGrid w:val="0"/>
        </w:rPr>
        <w:t xml:space="preserve"> The expenditure excluded is covered by Article 8.7 of the Regulation</w:t>
      </w:r>
      <w:r w:rsidR="00503515">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A630F">
        <w:rPr>
          <w:rFonts w:asciiTheme="minorHAnsi" w:hAnsiTheme="minorHAnsi" w:cs="Arial"/>
          <w:snapToGrid w:val="0"/>
        </w:rPr>
        <w:t xml:space="preserve"> </w:t>
      </w:r>
      <w:r w:rsidRPr="00836DF2">
        <w:rPr>
          <w:rFonts w:asciiTheme="minorHAnsi" w:hAnsiTheme="minorHAnsi" w:cs="Arial"/>
          <w:snapToGrid w:val="0"/>
        </w:rPr>
        <w:t>5.</w:t>
      </w:r>
      <w:r w:rsidR="007A630F">
        <w:rPr>
          <w:rFonts w:asciiTheme="minorHAnsi" w:hAnsiTheme="minorHAnsi" w:cs="Arial"/>
          <w:snapToGrid w:val="0"/>
        </w:rPr>
        <w:t>9</w:t>
      </w:r>
      <w:r w:rsidR="002166C7">
        <w:rPr>
          <w:rFonts w:asciiTheme="minorHAnsi" w:hAnsiTheme="minorHAnsi" w:cs="Arial"/>
          <w:snapToGrid w:val="0"/>
        </w:rPr>
        <w:t>.</w:t>
      </w:r>
      <w:r w:rsidRPr="00836DF2">
        <w:rPr>
          <w:rFonts w:asciiTheme="minorHAnsi" w:hAnsiTheme="minorHAnsi" w:cs="Arial"/>
          <w:snapToGrid w:val="0"/>
        </w:rPr>
        <w:t xml:space="preserve"> Expenditure incurred outside the eligibility period determined in accordance with this </w:t>
      </w:r>
      <w:r w:rsidR="00503515">
        <w:rPr>
          <w:rFonts w:asciiTheme="minorHAnsi" w:hAnsiTheme="minorHAnsi" w:cs="Arial"/>
          <w:snapToGrid w:val="0"/>
        </w:rPr>
        <w:t>C</w:t>
      </w:r>
      <w:r w:rsidRPr="00836DF2">
        <w:rPr>
          <w:rFonts w:asciiTheme="minorHAnsi" w:hAnsiTheme="minorHAnsi" w:cs="Arial"/>
          <w:snapToGrid w:val="0"/>
        </w:rPr>
        <w:t xml:space="preserve">ontract shall not be considered eligible.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lastRenderedPageBreak/>
        <w:t>Article</w:t>
      </w:r>
      <w:r w:rsidR="007A630F">
        <w:rPr>
          <w:rFonts w:asciiTheme="minorHAnsi" w:hAnsiTheme="minorHAnsi" w:cs="Arial"/>
          <w:snapToGrid w:val="0"/>
        </w:rPr>
        <w:t xml:space="preserve"> </w:t>
      </w:r>
      <w:r w:rsidRPr="00836DF2">
        <w:rPr>
          <w:rFonts w:asciiTheme="minorHAnsi" w:hAnsiTheme="minorHAnsi" w:cs="Arial"/>
          <w:snapToGrid w:val="0"/>
        </w:rPr>
        <w:t>5.1</w:t>
      </w:r>
      <w:r w:rsidR="007A630F">
        <w:rPr>
          <w:rFonts w:asciiTheme="minorHAnsi" w:hAnsiTheme="minorHAnsi" w:cs="Arial"/>
          <w:snapToGrid w:val="0"/>
        </w:rPr>
        <w:t>0</w:t>
      </w:r>
      <w:r w:rsidRPr="00836DF2">
        <w:rPr>
          <w:rFonts w:asciiTheme="minorHAnsi" w:hAnsiTheme="minorHAnsi" w:cs="Arial"/>
          <w:snapToGrid w:val="0"/>
        </w:rPr>
        <w:t>.</w:t>
      </w:r>
      <w:r w:rsidR="007A630F">
        <w:rPr>
          <w:rFonts w:asciiTheme="minorHAnsi" w:hAnsiTheme="minorHAnsi" w:cs="Arial"/>
          <w:snapToGrid w:val="0"/>
        </w:rPr>
        <w:t xml:space="preserve"> </w:t>
      </w:r>
      <w:r w:rsidRPr="00836DF2">
        <w:rPr>
          <w:rFonts w:asciiTheme="minorHAnsi" w:hAnsiTheme="minorHAnsi" w:cs="Arial"/>
          <w:snapToGrid w:val="0"/>
        </w:rPr>
        <w:t xml:space="preserve">The </w:t>
      </w:r>
      <w:r w:rsidR="0003063F">
        <w:rPr>
          <w:rFonts w:asciiTheme="minorHAnsi" w:hAnsiTheme="minorHAnsi" w:cs="Arial"/>
          <w:snapToGrid w:val="0"/>
        </w:rPr>
        <w:t>Project Promoter</w:t>
      </w:r>
      <w:r w:rsidRPr="00836DF2">
        <w:rPr>
          <w:rFonts w:asciiTheme="minorHAnsi" w:hAnsiTheme="minorHAnsi" w:cs="Arial"/>
          <w:snapToGrid w:val="0"/>
        </w:rPr>
        <w:t xml:space="preserve"> is responsible for ensuring the amounts necessary for the payment of ineligible expenditure. </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CHAPTER 6. VERIFICATION OF EXPENDITURE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87E59">
        <w:rPr>
          <w:rFonts w:asciiTheme="minorHAnsi" w:hAnsiTheme="minorHAnsi" w:cs="Arial"/>
          <w:snapToGrid w:val="0"/>
        </w:rPr>
        <w:t xml:space="preserve"> </w:t>
      </w:r>
      <w:r w:rsidRPr="00836DF2">
        <w:rPr>
          <w:rFonts w:asciiTheme="minorHAnsi" w:hAnsiTheme="minorHAnsi" w:cs="Arial"/>
          <w:snapToGrid w:val="0"/>
        </w:rPr>
        <w:t xml:space="preserve">6.1. In order to justify the expenditure incurred and to request interim payments/final payment, the </w:t>
      </w:r>
      <w:r w:rsidR="0003063F">
        <w:rPr>
          <w:rFonts w:asciiTheme="minorHAnsi" w:hAnsiTheme="minorHAnsi" w:cs="Arial"/>
          <w:snapToGrid w:val="0"/>
        </w:rPr>
        <w:t>Project Promoter</w:t>
      </w:r>
      <w:r w:rsidRPr="00836DF2">
        <w:rPr>
          <w:rFonts w:asciiTheme="minorHAnsi" w:hAnsiTheme="minorHAnsi" w:cs="Arial"/>
          <w:snapToGrid w:val="0"/>
        </w:rPr>
        <w:t xml:space="preserve"> shall submit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intermediate reports/final report drawn up in the format communicated by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00D95F47">
        <w:rPr>
          <w:rFonts w:asciiTheme="minorHAnsi" w:hAnsiTheme="minorHAnsi" w:cs="Arial"/>
          <w:snapToGrid w:val="0"/>
        </w:rPr>
        <w:t xml:space="preserve"> (according to Annex 1, 2 and 3 of this document)</w:t>
      </w:r>
      <w:r w:rsidRPr="00836DF2">
        <w:rPr>
          <w:rFonts w:asciiTheme="minorHAnsi" w:hAnsiTheme="minorHAnsi" w:cs="Arial"/>
          <w:snapToGrid w:val="0"/>
        </w:rPr>
        <w:t xml:space="preserve">, accompanied by the procurement files, where applicable, and the supporting documents requested relating to the expenditure declared under it.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87E59">
        <w:rPr>
          <w:rFonts w:asciiTheme="minorHAnsi" w:hAnsiTheme="minorHAnsi" w:cs="Arial"/>
          <w:snapToGrid w:val="0"/>
        </w:rPr>
        <w:t xml:space="preserve"> </w:t>
      </w:r>
      <w:r w:rsidRPr="00836DF2">
        <w:rPr>
          <w:rFonts w:asciiTheme="minorHAnsi" w:hAnsiTheme="minorHAnsi" w:cs="Arial"/>
          <w:snapToGrid w:val="0"/>
        </w:rPr>
        <w:t xml:space="preserve">6.2. The </w:t>
      </w:r>
      <w:r w:rsidR="0003063F">
        <w:rPr>
          <w:rFonts w:asciiTheme="minorHAnsi" w:hAnsiTheme="minorHAnsi" w:cs="Arial"/>
          <w:snapToGrid w:val="0"/>
        </w:rPr>
        <w:t>Project Promoter</w:t>
      </w:r>
      <w:r w:rsidRPr="00836DF2">
        <w:rPr>
          <w:rFonts w:asciiTheme="minorHAnsi" w:hAnsiTheme="minorHAnsi" w:cs="Arial"/>
          <w:snapToGrid w:val="0"/>
        </w:rPr>
        <w:t xml:space="preserve"> shall present all the supporting documents required in a c</w:t>
      </w:r>
      <w:r w:rsidR="00F474E2">
        <w:rPr>
          <w:rFonts w:asciiTheme="minorHAnsi" w:hAnsiTheme="minorHAnsi" w:cs="Arial"/>
          <w:snapToGrid w:val="0"/>
        </w:rPr>
        <w:t>PO</w:t>
      </w:r>
      <w:r w:rsidRPr="00836DF2">
        <w:rPr>
          <w:rFonts w:asciiTheme="minorHAnsi" w:hAnsiTheme="minorHAnsi" w:cs="Arial"/>
          <w:snapToGrid w:val="0"/>
        </w:rPr>
        <w:t>y, in paper and electronic form, with the indication ‘</w:t>
      </w:r>
      <w:r w:rsidR="00787E59">
        <w:rPr>
          <w:rFonts w:asciiTheme="minorHAnsi" w:hAnsiTheme="minorHAnsi" w:cs="Arial"/>
          <w:snapToGrid w:val="0"/>
        </w:rPr>
        <w:t>’</w:t>
      </w:r>
      <w:r w:rsidRPr="00836DF2">
        <w:rPr>
          <w:rFonts w:asciiTheme="minorHAnsi" w:hAnsiTheme="minorHAnsi" w:cs="Arial"/>
          <w:snapToGrid w:val="0"/>
        </w:rPr>
        <w:t xml:space="preserve">true to the original’, signed and stamped by the legal representative or his authorized representative.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87E59">
        <w:rPr>
          <w:rFonts w:asciiTheme="minorHAnsi" w:hAnsiTheme="minorHAnsi" w:cs="Arial"/>
          <w:snapToGrid w:val="0"/>
        </w:rPr>
        <w:t xml:space="preserve"> </w:t>
      </w:r>
      <w:r w:rsidRPr="00836DF2">
        <w:rPr>
          <w:rFonts w:asciiTheme="minorHAnsi" w:hAnsiTheme="minorHAnsi" w:cs="Arial"/>
          <w:snapToGrid w:val="0"/>
        </w:rPr>
        <w:t xml:space="preserve">6.3. Invoices which will constitute supporting documents shall be issued by the suppliers/suppliers in the name of the </w:t>
      </w:r>
      <w:r w:rsidR="0003063F">
        <w:rPr>
          <w:rFonts w:asciiTheme="minorHAnsi" w:hAnsiTheme="minorHAnsi" w:cs="Arial"/>
          <w:snapToGrid w:val="0"/>
        </w:rPr>
        <w:t>Project Promoter</w:t>
      </w:r>
      <w:r w:rsidRPr="00836DF2">
        <w:rPr>
          <w:rFonts w:asciiTheme="minorHAnsi" w:hAnsiTheme="minorHAnsi" w:cs="Arial"/>
          <w:snapToGrid w:val="0"/>
        </w:rPr>
        <w:t xml:space="preserve"> and/or </w:t>
      </w:r>
      <w:r w:rsidR="00787E59">
        <w:rPr>
          <w:rFonts w:asciiTheme="minorHAnsi" w:hAnsiTheme="minorHAnsi" w:cs="Arial"/>
          <w:snapToGrid w:val="0"/>
        </w:rPr>
        <w:t>P</w:t>
      </w:r>
      <w:r w:rsidRPr="00836DF2">
        <w:rPr>
          <w:rFonts w:asciiTheme="minorHAnsi" w:hAnsiTheme="minorHAnsi" w:cs="Arial"/>
          <w:snapToGrid w:val="0"/>
        </w:rPr>
        <w:t xml:space="preserve">roject </w:t>
      </w:r>
      <w:r w:rsidR="00787E59">
        <w:rPr>
          <w:rFonts w:asciiTheme="minorHAnsi" w:hAnsiTheme="minorHAnsi" w:cs="Arial"/>
          <w:snapToGrid w:val="0"/>
        </w:rPr>
        <w:t>P</w:t>
      </w:r>
      <w:r w:rsidRPr="00836DF2">
        <w:rPr>
          <w:rFonts w:asciiTheme="minorHAnsi" w:hAnsiTheme="minorHAnsi" w:cs="Arial"/>
          <w:snapToGrid w:val="0"/>
        </w:rPr>
        <w:t xml:space="preserve">artners, as </w:t>
      </w:r>
      <w:r w:rsidR="007136C0">
        <w:rPr>
          <w:rFonts w:asciiTheme="minorHAnsi" w:hAnsiTheme="minorHAnsi" w:cs="Arial"/>
          <w:snapToGrid w:val="0"/>
        </w:rPr>
        <w:t>appropriate</w:t>
      </w:r>
      <w:r w:rsidRPr="00836DF2">
        <w:rPr>
          <w:rFonts w:asciiTheme="minorHAnsi" w:hAnsiTheme="minorHAnsi" w:cs="Arial"/>
          <w:snapToGrid w:val="0"/>
        </w:rPr>
        <w:t xml:space="preserve">.  They will be marked/stamped by the </w:t>
      </w:r>
      <w:r w:rsidR="0003063F">
        <w:rPr>
          <w:rFonts w:asciiTheme="minorHAnsi" w:hAnsiTheme="minorHAnsi" w:cs="Arial"/>
          <w:snapToGrid w:val="0"/>
        </w:rPr>
        <w:t>Project Promoter</w:t>
      </w:r>
      <w:r w:rsidRPr="00836DF2">
        <w:rPr>
          <w:rFonts w:asciiTheme="minorHAnsi" w:hAnsiTheme="minorHAnsi" w:cs="Arial"/>
          <w:snapToGrid w:val="0"/>
        </w:rPr>
        <w:t xml:space="preserve"> and/or </w:t>
      </w:r>
      <w:r w:rsidR="00787E59">
        <w:rPr>
          <w:rFonts w:asciiTheme="minorHAnsi" w:hAnsiTheme="minorHAnsi" w:cs="Arial"/>
          <w:snapToGrid w:val="0"/>
        </w:rPr>
        <w:t>P</w:t>
      </w:r>
      <w:r w:rsidRPr="00836DF2">
        <w:rPr>
          <w:rFonts w:asciiTheme="minorHAnsi" w:hAnsiTheme="minorHAnsi" w:cs="Arial"/>
          <w:snapToGrid w:val="0"/>
        </w:rPr>
        <w:t xml:space="preserve">roject </w:t>
      </w:r>
      <w:r w:rsidR="00787E59">
        <w:rPr>
          <w:rFonts w:asciiTheme="minorHAnsi" w:hAnsiTheme="minorHAnsi" w:cs="Arial"/>
          <w:snapToGrid w:val="0"/>
        </w:rPr>
        <w:t>P</w:t>
      </w:r>
      <w:r w:rsidRPr="00836DF2">
        <w:rPr>
          <w:rFonts w:asciiTheme="minorHAnsi" w:hAnsiTheme="minorHAnsi" w:cs="Arial"/>
          <w:snapToGrid w:val="0"/>
        </w:rPr>
        <w:t xml:space="preserve">artners, as </w:t>
      </w:r>
      <w:r w:rsidR="007136C0">
        <w:rPr>
          <w:rFonts w:asciiTheme="minorHAnsi" w:hAnsiTheme="minorHAnsi" w:cs="Arial"/>
          <w:snapToGrid w:val="0"/>
        </w:rPr>
        <w:t>appropriate</w:t>
      </w:r>
      <w:r w:rsidRPr="00836DF2">
        <w:rPr>
          <w:rFonts w:asciiTheme="minorHAnsi" w:hAnsiTheme="minorHAnsi" w:cs="Arial"/>
          <w:snapToGrid w:val="0"/>
        </w:rPr>
        <w:t xml:space="preserve">, with the following: </w:t>
      </w:r>
      <w:r w:rsidR="00787E59">
        <w:rPr>
          <w:rFonts w:asciiTheme="minorHAnsi" w:hAnsiTheme="minorHAnsi" w:cs="Arial"/>
          <w:snapToGrid w:val="0"/>
        </w:rPr>
        <w:t>’’</w:t>
      </w:r>
      <w:r w:rsidRPr="00836DF2">
        <w:rPr>
          <w:rFonts w:asciiTheme="minorHAnsi" w:hAnsiTheme="minorHAnsi" w:cs="Arial"/>
          <w:snapToGrid w:val="0"/>
        </w:rPr>
        <w:t>passed for payment for the amount of …….</w:t>
      </w:r>
      <w:r w:rsidR="00787E59">
        <w:rPr>
          <w:rFonts w:asciiTheme="minorHAnsi" w:hAnsiTheme="minorHAnsi" w:cs="Arial"/>
          <w:snapToGrid w:val="0"/>
        </w:rPr>
        <w:t>’</w:t>
      </w:r>
      <w:r w:rsidRPr="00836DF2">
        <w:rPr>
          <w:rFonts w:asciiTheme="minorHAnsi" w:hAnsiTheme="minorHAnsi" w:cs="Arial"/>
          <w:snapToGrid w:val="0"/>
        </w:rPr>
        <w:t xml:space="preserve">’, with the amount and date (year/month/day);  </w:t>
      </w:r>
      <w:r w:rsidR="00787E59">
        <w:rPr>
          <w:rFonts w:asciiTheme="minorHAnsi" w:hAnsiTheme="minorHAnsi" w:cs="Arial"/>
          <w:snapToGrid w:val="0"/>
        </w:rPr>
        <w:t>with the mention ’’</w:t>
      </w:r>
      <w:r w:rsidR="00787E59" w:rsidRPr="00787E59">
        <w:rPr>
          <w:rFonts w:asciiTheme="minorHAnsi" w:hAnsiTheme="minorHAnsi" w:cs="Arial"/>
          <w:snapToGrid w:val="0"/>
        </w:rPr>
        <w:t>I certify as to reality, regularity and legality</w:t>
      </w:r>
      <w:r w:rsidR="00787E59">
        <w:rPr>
          <w:rFonts w:asciiTheme="minorHAnsi" w:hAnsiTheme="minorHAnsi" w:cs="Arial"/>
          <w:snapToGrid w:val="0"/>
        </w:rPr>
        <w:t xml:space="preserve"> ’’</w:t>
      </w:r>
      <w:r w:rsidRPr="00836DF2">
        <w:rPr>
          <w:rFonts w:asciiTheme="minorHAnsi" w:hAnsiTheme="minorHAnsi" w:cs="Arial"/>
          <w:snapToGrid w:val="0"/>
        </w:rPr>
        <w:t xml:space="preserve">;  </w:t>
      </w:r>
      <w:r w:rsidR="00787E59">
        <w:rPr>
          <w:rFonts w:asciiTheme="minorHAnsi" w:hAnsiTheme="minorHAnsi" w:cs="Arial"/>
          <w:snapToGrid w:val="0"/>
        </w:rPr>
        <w:t>’’F</w:t>
      </w:r>
      <w:r w:rsidRPr="00836DF2">
        <w:rPr>
          <w:rFonts w:asciiTheme="minorHAnsi" w:hAnsiTheme="minorHAnsi" w:cs="Arial"/>
          <w:snapToGrid w:val="0"/>
        </w:rPr>
        <w:t xml:space="preserve">inanced by the </w:t>
      </w:r>
      <w:r w:rsidR="002166C7">
        <w:rPr>
          <w:rFonts w:asciiTheme="minorHAnsi" w:hAnsiTheme="minorHAnsi" w:cs="Arial"/>
          <w:snapToGrid w:val="0"/>
        </w:rPr>
        <w:t>European</w:t>
      </w:r>
      <w:r w:rsidRPr="00836DF2">
        <w:rPr>
          <w:rFonts w:asciiTheme="minorHAnsi" w:hAnsiTheme="minorHAnsi" w:cs="Arial"/>
          <w:snapToGrid w:val="0"/>
        </w:rPr>
        <w:t xml:space="preserve"> Economic Area (EEA) Financial Mechanism 2014-2021, under contract No …’.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87E59">
        <w:rPr>
          <w:rFonts w:asciiTheme="minorHAnsi" w:hAnsiTheme="minorHAnsi" w:cs="Arial"/>
          <w:snapToGrid w:val="0"/>
        </w:rPr>
        <w:t xml:space="preserve"> </w:t>
      </w:r>
      <w:r w:rsidRPr="00836DF2">
        <w:rPr>
          <w:rFonts w:asciiTheme="minorHAnsi" w:hAnsiTheme="minorHAnsi" w:cs="Arial"/>
          <w:snapToGrid w:val="0"/>
        </w:rPr>
        <w:t>6.4. All supporting documents issued in a language other than Romanian or English shall be presented together with a translation thereof into Romanian or English by an authorized translator</w:t>
      </w:r>
      <w:r w:rsidR="00FD448F">
        <w:rPr>
          <w:rFonts w:asciiTheme="minorHAnsi" w:hAnsiTheme="minorHAnsi" w:cs="Arial"/>
          <w:snapToGrid w:val="0"/>
        </w:rPr>
        <w:t xml:space="preserve">, certified by </w:t>
      </w:r>
      <w:r w:rsidRPr="00836DF2">
        <w:rPr>
          <w:rFonts w:asciiTheme="minorHAnsi" w:hAnsiTheme="minorHAnsi" w:cs="Arial"/>
          <w:snapToGrid w:val="0"/>
        </w:rPr>
        <w:t>signature</w:t>
      </w:r>
      <w:r w:rsidR="00FD448F">
        <w:rPr>
          <w:rFonts w:asciiTheme="minorHAnsi" w:hAnsiTheme="minorHAnsi" w:cs="Arial"/>
          <w:snapToGrid w:val="0"/>
        </w:rPr>
        <w:t xml:space="preserve"> and stamp</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787E59">
        <w:rPr>
          <w:rFonts w:asciiTheme="minorHAnsi" w:hAnsiTheme="minorHAnsi" w:cs="Arial"/>
          <w:snapToGrid w:val="0"/>
        </w:rPr>
        <w:t xml:space="preserve"> </w:t>
      </w:r>
      <w:r w:rsidRPr="00836DF2">
        <w:rPr>
          <w:rFonts w:asciiTheme="minorHAnsi" w:hAnsiTheme="minorHAnsi" w:cs="Arial"/>
          <w:snapToGrid w:val="0"/>
        </w:rPr>
        <w:t xml:space="preserve">6.5. If submitted reports are not complete or require modifications, the </w:t>
      </w:r>
      <w:r w:rsidR="0003063F">
        <w:rPr>
          <w:rFonts w:asciiTheme="minorHAnsi" w:hAnsiTheme="minorHAnsi" w:cs="Arial"/>
          <w:snapToGrid w:val="0"/>
        </w:rPr>
        <w:t>Project Promoter</w:t>
      </w:r>
      <w:r w:rsidRPr="00836DF2">
        <w:rPr>
          <w:rFonts w:asciiTheme="minorHAnsi" w:hAnsiTheme="minorHAnsi" w:cs="Arial"/>
          <w:snapToGrid w:val="0"/>
        </w:rPr>
        <w:t xml:space="preserve"> shall be required to make the required additions and amendments and resubmit the reports within the deadlines set out in the notification. </w:t>
      </w:r>
    </w:p>
    <w:p w:rsidR="00836DF2" w:rsidRPr="00836DF2" w:rsidRDefault="00836DF2" w:rsidP="00836DF2">
      <w:pPr>
        <w:jc w:val="both"/>
        <w:rPr>
          <w:rFonts w:asciiTheme="minorHAnsi" w:hAnsiTheme="minorHAnsi" w:cs="Arial"/>
          <w:bCs/>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bCs/>
          <w:snapToGrid w:val="0"/>
        </w:rPr>
        <w:t xml:space="preserve">CHAPTER 7. REPORTING, MONITORING AND CONTROL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7.1. The </w:t>
      </w:r>
      <w:r w:rsidR="0003063F">
        <w:rPr>
          <w:rFonts w:asciiTheme="minorHAnsi" w:hAnsiTheme="minorHAnsi" w:cs="Arial"/>
          <w:snapToGrid w:val="0"/>
        </w:rPr>
        <w:t>Project Promoter</w:t>
      </w:r>
      <w:r w:rsidRPr="00836DF2">
        <w:rPr>
          <w:rFonts w:asciiTheme="minorHAnsi" w:hAnsiTheme="minorHAnsi" w:cs="Arial"/>
          <w:snapToGrid w:val="0"/>
        </w:rPr>
        <w:t xml:space="preserve"> shall submit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interim reports covering technical and financial progress during the reporting period which shall include:  </w:t>
      </w:r>
    </w:p>
    <w:p w:rsidR="00836DF2" w:rsidRPr="00836DF2" w:rsidRDefault="0003063F" w:rsidP="001407AC">
      <w:pPr>
        <w:ind w:firstLine="720"/>
        <w:jc w:val="both"/>
        <w:rPr>
          <w:rFonts w:asciiTheme="minorHAnsi" w:hAnsiTheme="minorHAnsi" w:cs="Arial"/>
          <w:snapToGrid w:val="0"/>
        </w:rPr>
      </w:pPr>
      <w:r>
        <w:rPr>
          <w:rFonts w:asciiTheme="minorHAnsi" w:hAnsiTheme="minorHAnsi" w:cs="Arial"/>
          <w:snapToGrid w:val="0"/>
        </w:rPr>
        <w:t>a</w:t>
      </w:r>
      <w:r w:rsidR="00836DF2" w:rsidRPr="00836DF2">
        <w:rPr>
          <w:rFonts w:asciiTheme="minorHAnsi" w:hAnsiTheme="minorHAnsi" w:cs="Arial"/>
          <w:snapToGrid w:val="0"/>
        </w:rPr>
        <w:t xml:space="preserve">) a description of the technical progress of the project, i.e. the activities carried out, outputs and results obtained, information on procurement procedures, project timetable, fulfillment of publicity obligations, project changes, fulfillment of project conditions, if relevant, and risk management, during the reporting period;  </w:t>
      </w:r>
    </w:p>
    <w:p w:rsidR="00836DF2" w:rsidRPr="00836DF2" w:rsidRDefault="0003063F" w:rsidP="001407AC">
      <w:pPr>
        <w:ind w:firstLine="720"/>
        <w:jc w:val="both"/>
        <w:rPr>
          <w:rFonts w:asciiTheme="minorHAnsi" w:hAnsiTheme="minorHAnsi" w:cs="Arial"/>
          <w:snapToGrid w:val="0"/>
        </w:rPr>
      </w:pPr>
      <w:r>
        <w:rPr>
          <w:rFonts w:asciiTheme="minorHAnsi" w:hAnsiTheme="minorHAnsi" w:cs="Arial"/>
          <w:snapToGrid w:val="0"/>
        </w:rPr>
        <w:t>b</w:t>
      </w:r>
      <w:r w:rsidR="00836DF2" w:rsidRPr="00836DF2">
        <w:rPr>
          <w:rFonts w:asciiTheme="minorHAnsi" w:hAnsiTheme="minorHAnsi" w:cs="Arial"/>
          <w:snapToGrid w:val="0"/>
        </w:rPr>
        <w:t xml:space="preserve">) a description of the financial progress of the </w:t>
      </w:r>
      <w:r>
        <w:rPr>
          <w:rFonts w:asciiTheme="minorHAnsi" w:hAnsiTheme="minorHAnsi" w:cs="Arial"/>
          <w:snapToGrid w:val="0"/>
        </w:rPr>
        <w:t>P</w:t>
      </w:r>
      <w:r w:rsidR="00836DF2" w:rsidRPr="00836DF2">
        <w:rPr>
          <w:rFonts w:asciiTheme="minorHAnsi" w:hAnsiTheme="minorHAnsi" w:cs="Arial"/>
          <w:snapToGrid w:val="0"/>
        </w:rPr>
        <w:t xml:space="preserve">roject, in the form of an interim financial report by the </w:t>
      </w:r>
      <w:r>
        <w:rPr>
          <w:rFonts w:asciiTheme="minorHAnsi" w:hAnsiTheme="minorHAnsi" w:cs="Arial"/>
          <w:snapToGrid w:val="0"/>
        </w:rPr>
        <w:t>Project Promoter</w:t>
      </w:r>
      <w:r w:rsidR="00836DF2" w:rsidRPr="00836DF2">
        <w:rPr>
          <w:rFonts w:asciiTheme="minorHAnsi" w:hAnsiTheme="minorHAnsi" w:cs="Arial"/>
          <w:snapToGrid w:val="0"/>
        </w:rPr>
        <w:t xml:space="preserve"> in the format communicated by the </w:t>
      </w:r>
      <w:r>
        <w:rPr>
          <w:rFonts w:asciiTheme="minorHAnsi" w:hAnsiTheme="minorHAnsi" w:cs="Arial"/>
          <w:snapToGrid w:val="0"/>
        </w:rPr>
        <w:t xml:space="preserve">Programme </w:t>
      </w:r>
      <w:r w:rsidR="002166C7">
        <w:rPr>
          <w:rFonts w:asciiTheme="minorHAnsi" w:hAnsiTheme="minorHAnsi" w:cs="Arial"/>
          <w:snapToGrid w:val="0"/>
        </w:rPr>
        <w:t>Operator</w:t>
      </w:r>
      <w:r w:rsidR="00836DF2" w:rsidRPr="00836DF2">
        <w:rPr>
          <w:rFonts w:asciiTheme="minorHAnsi" w:hAnsiTheme="minorHAnsi" w:cs="Arial"/>
          <w:snapToGrid w:val="0"/>
        </w:rPr>
        <w:t xml:space="preserve">, containing two statements: </w:t>
      </w:r>
      <w:r>
        <w:rPr>
          <w:rFonts w:asciiTheme="minorHAnsi" w:hAnsiTheme="minorHAnsi" w:cs="Arial"/>
          <w:snapToGrid w:val="0"/>
        </w:rPr>
        <w:t>o</w:t>
      </w:r>
      <w:r w:rsidR="00836DF2" w:rsidRPr="00836DF2">
        <w:rPr>
          <w:rFonts w:asciiTheme="minorHAnsi" w:hAnsiTheme="minorHAnsi" w:cs="Arial"/>
          <w:snapToGrid w:val="0"/>
        </w:rPr>
        <w:t xml:space="preserve">ne on expenditure incurred during the reporting period and the other on expenditure forecast and requested for the next reporting period.  It will be accompanied by the related supporting documents and the status of all audit/control missions carried out at project level.  The </w:t>
      </w:r>
      <w:r>
        <w:rPr>
          <w:rFonts w:asciiTheme="minorHAnsi" w:hAnsiTheme="minorHAnsi" w:cs="Arial"/>
          <w:snapToGrid w:val="0"/>
        </w:rPr>
        <w:t>Project Promoter</w:t>
      </w:r>
      <w:r w:rsidR="00836DF2" w:rsidRPr="00836DF2">
        <w:rPr>
          <w:rFonts w:asciiTheme="minorHAnsi" w:hAnsiTheme="minorHAnsi" w:cs="Arial"/>
          <w:snapToGrid w:val="0"/>
        </w:rPr>
        <w:t xml:space="preserve"> shall justify in the interim financial reports the payments made under the project </w:t>
      </w:r>
      <w:r>
        <w:rPr>
          <w:rFonts w:asciiTheme="minorHAnsi" w:hAnsiTheme="minorHAnsi" w:cs="Arial"/>
          <w:snapToGrid w:val="0"/>
        </w:rPr>
        <w:t>in</w:t>
      </w:r>
      <w:r w:rsidR="00836DF2" w:rsidRPr="00836DF2">
        <w:rPr>
          <w:rFonts w:asciiTheme="minorHAnsi" w:hAnsiTheme="minorHAnsi" w:cs="Arial"/>
          <w:snapToGrid w:val="0"/>
        </w:rPr>
        <w:t xml:space="preserve"> </w:t>
      </w:r>
      <w:r>
        <w:rPr>
          <w:rFonts w:asciiTheme="minorHAnsi" w:hAnsiTheme="minorHAnsi" w:cs="Arial"/>
          <w:snapToGrid w:val="0"/>
        </w:rPr>
        <w:t>L</w:t>
      </w:r>
      <w:r w:rsidR="00836DF2" w:rsidRPr="00836DF2">
        <w:rPr>
          <w:rFonts w:asciiTheme="minorHAnsi" w:hAnsiTheme="minorHAnsi" w:cs="Arial"/>
          <w:snapToGrid w:val="0"/>
        </w:rPr>
        <w:t xml:space="preserve">ei equivalent as follows: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1. The currency rate used </w:t>
      </w:r>
      <w:r w:rsidR="0003063F">
        <w:rPr>
          <w:rFonts w:asciiTheme="minorHAnsi" w:hAnsiTheme="minorHAnsi" w:cs="Arial"/>
          <w:snapToGrid w:val="0"/>
        </w:rPr>
        <w:t xml:space="preserve">by the PP </w:t>
      </w:r>
      <w:r w:rsidRPr="00836DF2">
        <w:rPr>
          <w:rFonts w:asciiTheme="minorHAnsi" w:hAnsiTheme="minorHAnsi" w:cs="Arial"/>
          <w:snapToGrid w:val="0"/>
        </w:rPr>
        <w:t xml:space="preserve">for reporting in </w:t>
      </w:r>
      <w:r w:rsidR="0003063F">
        <w:rPr>
          <w:rFonts w:asciiTheme="minorHAnsi" w:hAnsiTheme="minorHAnsi" w:cs="Arial"/>
          <w:snapToGrid w:val="0"/>
        </w:rPr>
        <w:t>L</w:t>
      </w:r>
      <w:r w:rsidRPr="00836DF2">
        <w:rPr>
          <w:rFonts w:asciiTheme="minorHAnsi" w:hAnsiTheme="minorHAnsi" w:cs="Arial"/>
          <w:snapToGrid w:val="0"/>
        </w:rPr>
        <w:t xml:space="preserve">ei the expenses incurred by external partners in euro and justified by audit reports is the InforEuro course of the month of the registration in the accounts of the </w:t>
      </w:r>
      <w:r w:rsidR="0003063F">
        <w:rPr>
          <w:rFonts w:asciiTheme="minorHAnsi" w:hAnsiTheme="minorHAnsi" w:cs="Arial"/>
          <w:snapToGrid w:val="0"/>
        </w:rPr>
        <w:t>Project Promoter</w:t>
      </w:r>
      <w:r w:rsidRPr="00836DF2">
        <w:rPr>
          <w:rFonts w:asciiTheme="minorHAnsi" w:hAnsiTheme="minorHAnsi" w:cs="Arial"/>
          <w:snapToGrid w:val="0"/>
        </w:rPr>
        <w:t xml:space="preserve"> of audit reports received from external partners.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lastRenderedPageBreak/>
        <w:t xml:space="preserve">2. If the method of reimbursing expenses made by external partners is applied, then the conversion of the amounts spent from euro into lei is made at the rate of InforEuro in the month of registration in PP’s accounts of the payment made to the external partner.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7.2. The final report of the project shall contain the same information as the </w:t>
      </w:r>
      <w:r w:rsidR="0003063F">
        <w:rPr>
          <w:rFonts w:asciiTheme="minorHAnsi" w:hAnsiTheme="minorHAnsi" w:cs="Arial"/>
          <w:snapToGrid w:val="0"/>
        </w:rPr>
        <w:t>interim</w:t>
      </w:r>
      <w:r w:rsidRPr="00836DF2">
        <w:rPr>
          <w:rFonts w:asciiTheme="minorHAnsi" w:hAnsiTheme="minorHAnsi" w:cs="Arial"/>
          <w:snapToGrid w:val="0"/>
        </w:rPr>
        <w:t xml:space="preserve"> reports.</w:t>
      </w:r>
      <w:r w:rsidR="0003063F">
        <w:rPr>
          <w:rFonts w:asciiTheme="minorHAnsi" w:hAnsiTheme="minorHAnsi" w:cs="Arial"/>
          <w:snapToGrid w:val="0"/>
        </w:rPr>
        <w:t xml:space="preserve"> </w:t>
      </w:r>
      <w:r w:rsidRPr="00836DF2">
        <w:rPr>
          <w:rFonts w:asciiTheme="minorHAnsi" w:hAnsiTheme="minorHAnsi" w:cs="Arial"/>
          <w:snapToGrid w:val="0"/>
        </w:rPr>
        <w:t xml:space="preserve">In addition, it will contain information on both the general objective, the specific objectives and the activities of the </w:t>
      </w:r>
      <w:r w:rsidR="0003063F">
        <w:rPr>
          <w:rFonts w:asciiTheme="minorHAnsi" w:hAnsiTheme="minorHAnsi" w:cs="Arial"/>
          <w:snapToGrid w:val="0"/>
        </w:rPr>
        <w:t>P</w:t>
      </w:r>
      <w:r w:rsidRPr="00836DF2">
        <w:rPr>
          <w:rFonts w:asciiTheme="minorHAnsi" w:hAnsiTheme="minorHAnsi" w:cs="Arial"/>
          <w:snapToGrid w:val="0"/>
        </w:rPr>
        <w:t xml:space="preserve">roject and on the results of the </w:t>
      </w:r>
      <w:r w:rsidR="0003063F">
        <w:rPr>
          <w:rFonts w:asciiTheme="minorHAnsi" w:hAnsiTheme="minorHAnsi" w:cs="Arial"/>
          <w:snapToGrid w:val="0"/>
        </w:rPr>
        <w:t>P</w:t>
      </w:r>
      <w:r w:rsidRPr="00836DF2">
        <w:rPr>
          <w:rFonts w:asciiTheme="minorHAnsi" w:hAnsiTheme="minorHAnsi" w:cs="Arial"/>
          <w:snapToGrid w:val="0"/>
        </w:rPr>
        <w:t xml:space="preserve">roject under the financing contract, the contribution of the </w:t>
      </w:r>
      <w:r w:rsidR="0003063F">
        <w:rPr>
          <w:rFonts w:asciiTheme="minorHAnsi" w:hAnsiTheme="minorHAnsi" w:cs="Arial"/>
          <w:snapToGrid w:val="0"/>
        </w:rPr>
        <w:t>P</w:t>
      </w:r>
      <w:r w:rsidRPr="00836DF2">
        <w:rPr>
          <w:rFonts w:asciiTheme="minorHAnsi" w:hAnsiTheme="minorHAnsi" w:cs="Arial"/>
          <w:snapToGrid w:val="0"/>
        </w:rPr>
        <w:t xml:space="preserve">roject to the achievement of the results expected by the </w:t>
      </w:r>
      <w:r w:rsidR="00247EB9">
        <w:rPr>
          <w:rFonts w:asciiTheme="minorHAnsi" w:hAnsiTheme="minorHAnsi" w:cs="Arial"/>
          <w:snapToGrid w:val="0"/>
        </w:rPr>
        <w:t>Programme</w:t>
      </w:r>
      <w:r w:rsidRPr="00836DF2">
        <w:rPr>
          <w:rFonts w:asciiTheme="minorHAnsi" w:hAnsiTheme="minorHAnsi" w:cs="Arial"/>
          <w:snapToGrid w:val="0"/>
        </w:rPr>
        <w:t xml:space="preserve">, the contribution of the project results to the achievement of the </w:t>
      </w:r>
      <w:r w:rsidR="00247EB9">
        <w:rPr>
          <w:rFonts w:asciiTheme="minorHAnsi" w:hAnsiTheme="minorHAnsi" w:cs="Arial"/>
          <w:snapToGrid w:val="0"/>
        </w:rPr>
        <w:t>Programme</w:t>
      </w:r>
      <w:r w:rsidRPr="00836DF2">
        <w:rPr>
          <w:rFonts w:asciiTheme="minorHAnsi" w:hAnsiTheme="minorHAnsi" w:cs="Arial"/>
          <w:snapToGrid w:val="0"/>
        </w:rPr>
        <w:t xml:space="preserve"> objectives (outputs), </w:t>
      </w:r>
      <w:r w:rsidR="0003063F">
        <w:rPr>
          <w:rFonts w:asciiTheme="minorHAnsi" w:hAnsiTheme="minorHAnsi" w:cs="Arial"/>
          <w:snapToGrid w:val="0"/>
        </w:rPr>
        <w:t>c</w:t>
      </w:r>
      <w:r w:rsidRPr="00836DF2">
        <w:rPr>
          <w:rFonts w:asciiTheme="minorHAnsi" w:hAnsiTheme="minorHAnsi" w:cs="Arial"/>
          <w:snapToGrid w:val="0"/>
        </w:rPr>
        <w:t xml:space="preserve">ross-cutting aspects relevant to the project, the achievement of the </w:t>
      </w:r>
      <w:r w:rsidR="0003063F">
        <w:rPr>
          <w:rFonts w:asciiTheme="minorHAnsi" w:hAnsiTheme="minorHAnsi" w:cs="Arial"/>
          <w:snapToGrid w:val="0"/>
        </w:rPr>
        <w:t>P</w:t>
      </w:r>
      <w:r w:rsidRPr="00836DF2">
        <w:rPr>
          <w:rFonts w:asciiTheme="minorHAnsi" w:hAnsiTheme="minorHAnsi" w:cs="Arial"/>
          <w:snapToGrid w:val="0"/>
        </w:rPr>
        <w:t xml:space="preserve">roject's objectives and its sustainability.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7.3.  </w:t>
      </w:r>
    </w:p>
    <w:p w:rsidR="00836DF2" w:rsidRPr="00836DF2" w:rsidRDefault="00836DF2" w:rsidP="00836DF2">
      <w:pPr>
        <w:numPr>
          <w:ilvl w:val="0"/>
          <w:numId w:val="21"/>
        </w:numPr>
        <w:jc w:val="both"/>
        <w:rPr>
          <w:rFonts w:asciiTheme="minorHAnsi" w:hAnsiTheme="minorHAnsi" w:cs="Arial"/>
          <w:snapToGrid w:val="0"/>
        </w:rPr>
      </w:pPr>
      <w:r w:rsidRPr="00836DF2">
        <w:rPr>
          <w:rFonts w:asciiTheme="minorHAnsi" w:hAnsiTheme="minorHAnsi" w:cs="Arial"/>
          <w:snapToGrid w:val="0"/>
        </w:rPr>
        <w:t xml:space="preserve">The </w:t>
      </w:r>
      <w:r w:rsidR="0003063F">
        <w:rPr>
          <w:rFonts w:asciiTheme="minorHAnsi" w:hAnsiTheme="minorHAnsi" w:cs="Arial"/>
          <w:snapToGrid w:val="0"/>
        </w:rPr>
        <w:t>Project Promoter</w:t>
      </w:r>
      <w:r w:rsidRPr="00836DF2">
        <w:rPr>
          <w:rFonts w:asciiTheme="minorHAnsi" w:hAnsiTheme="minorHAnsi" w:cs="Arial"/>
          <w:snapToGrid w:val="0"/>
        </w:rPr>
        <w:t xml:space="preserve"> will respect the deadlines for the submission of interim reports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w:t>
      </w:r>
    </w:p>
    <w:p w:rsidR="00614E09" w:rsidRPr="00614E09" w:rsidRDefault="00836DF2" w:rsidP="00836DF2">
      <w:pPr>
        <w:numPr>
          <w:ilvl w:val="0"/>
          <w:numId w:val="21"/>
        </w:numPr>
        <w:jc w:val="both"/>
        <w:rPr>
          <w:rFonts w:asciiTheme="minorHAnsi" w:hAnsiTheme="minorHAnsi" w:cs="Arial"/>
          <w:snapToGrid w:val="0"/>
        </w:rPr>
      </w:pPr>
      <w:r w:rsidRPr="00836DF2">
        <w:rPr>
          <w:rFonts w:asciiTheme="minorHAnsi" w:hAnsiTheme="minorHAnsi" w:cs="Arial"/>
          <w:snapToGrid w:val="0"/>
        </w:rPr>
        <w:t xml:space="preserve">For the first </w:t>
      </w:r>
      <w:r w:rsidR="00614E09">
        <w:rPr>
          <w:rFonts w:asciiTheme="minorHAnsi" w:hAnsiTheme="minorHAnsi" w:cs="Arial"/>
          <w:snapToGrid w:val="0"/>
        </w:rPr>
        <w:t>interim financial report (IFR)</w:t>
      </w:r>
      <w:r w:rsidRPr="00836DF2">
        <w:rPr>
          <w:rFonts w:asciiTheme="minorHAnsi" w:hAnsiTheme="minorHAnsi" w:cs="Arial"/>
          <w:snapToGrid w:val="0"/>
        </w:rPr>
        <w:t>, the period from the date of signature of the financing contract to the first of the deadlines following the calendar shall be taken into account, regardless of the fact that the reporting period is shorter than 6 months as follows</w:t>
      </w:r>
      <w:r w:rsidR="00614E09">
        <w:rPr>
          <w:rFonts w:asciiTheme="minorHAnsi" w:hAnsiTheme="minorHAnsi" w:cs="Arial"/>
          <w:snapToGrid w:val="0"/>
          <w:lang w:val="en-GB"/>
        </w:rPr>
        <w:t>:</w:t>
      </w:r>
    </w:p>
    <w:tbl>
      <w:tblPr>
        <w:tblW w:w="9292" w:type="dxa"/>
        <w:tblInd w:w="108" w:type="dxa"/>
        <w:tblCellMar>
          <w:left w:w="0" w:type="dxa"/>
          <w:right w:w="0" w:type="dxa"/>
        </w:tblCellMar>
        <w:tblLook w:val="04A0" w:firstRow="1" w:lastRow="0" w:firstColumn="1" w:lastColumn="0" w:noHBand="0" w:noVBand="1"/>
      </w:tblPr>
      <w:tblGrid>
        <w:gridCol w:w="2977"/>
        <w:gridCol w:w="3547"/>
        <w:gridCol w:w="2768"/>
      </w:tblGrid>
      <w:tr w:rsidR="00836DF2" w:rsidRPr="00836DF2" w:rsidTr="003222A9">
        <w:trPr>
          <w:trHeight w:val="712"/>
        </w:trPr>
        <w:tc>
          <w:tcPr>
            <w:tcW w:w="2977"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Reporting period (expenditure over the period) </w:t>
            </w:r>
          </w:p>
        </w:tc>
        <w:tc>
          <w:tcPr>
            <w:tcW w:w="3547"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Forecast period (estimated expenditure over the period) </w:t>
            </w:r>
          </w:p>
        </w:tc>
        <w:tc>
          <w:tcPr>
            <w:tcW w:w="27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Deadline for submission of the intermediate technical-financial report </w:t>
            </w:r>
          </w:p>
        </w:tc>
      </w:tr>
      <w:tr w:rsidR="00836DF2" w:rsidRPr="00836DF2" w:rsidTr="003222A9">
        <w:trPr>
          <w:trHeight w:val="109"/>
        </w:trPr>
        <w:tc>
          <w:tcPr>
            <w:tcW w:w="297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614E09" w:rsidP="00836DF2">
            <w:pPr>
              <w:jc w:val="both"/>
              <w:rPr>
                <w:rFonts w:asciiTheme="minorHAnsi" w:hAnsiTheme="minorHAnsi" w:cs="Arial"/>
                <w:snapToGrid w:val="0"/>
              </w:rPr>
            </w:pPr>
            <w:r w:rsidRPr="00836DF2">
              <w:rPr>
                <w:rFonts w:asciiTheme="minorHAnsi" w:hAnsiTheme="minorHAnsi" w:cs="Arial"/>
                <w:snapToGrid w:val="0"/>
              </w:rPr>
              <w:t>F</w:t>
            </w:r>
            <w:r w:rsidR="00836DF2" w:rsidRPr="00836DF2">
              <w:rPr>
                <w:rFonts w:asciiTheme="minorHAnsi" w:hAnsiTheme="minorHAnsi" w:cs="Arial"/>
                <w:snapToGrid w:val="0"/>
              </w:rPr>
              <w:t>rom</w:t>
            </w:r>
            <w:r>
              <w:rPr>
                <w:rFonts w:asciiTheme="minorHAnsi" w:hAnsiTheme="minorHAnsi" w:cs="Arial"/>
                <w:snapToGrid w:val="0"/>
              </w:rPr>
              <w:t xml:space="preserve"> 1</w:t>
            </w:r>
            <w:r w:rsidR="00836DF2" w:rsidRPr="00836DF2">
              <w:rPr>
                <w:rFonts w:asciiTheme="minorHAnsi" w:hAnsiTheme="minorHAnsi" w:cs="Arial"/>
                <w:snapToGrid w:val="0"/>
              </w:rPr>
              <w:t xml:space="preserve"> </w:t>
            </w:r>
            <w:r>
              <w:rPr>
                <w:rFonts w:asciiTheme="minorHAnsi" w:hAnsiTheme="minorHAnsi" w:cs="Arial"/>
                <w:snapToGrid w:val="0"/>
              </w:rPr>
              <w:t>J</w:t>
            </w:r>
            <w:r w:rsidR="00836DF2" w:rsidRPr="00836DF2">
              <w:rPr>
                <w:rFonts w:asciiTheme="minorHAnsi" w:hAnsiTheme="minorHAnsi" w:cs="Arial"/>
                <w:snapToGrid w:val="0"/>
              </w:rPr>
              <w:t>anuary</w:t>
            </w:r>
            <w:r>
              <w:rPr>
                <w:rFonts w:asciiTheme="minorHAnsi" w:hAnsiTheme="minorHAnsi" w:cs="Arial"/>
                <w:snapToGrid w:val="0"/>
              </w:rPr>
              <w:t xml:space="preserve"> </w:t>
            </w:r>
            <w:r w:rsidR="00836DF2" w:rsidRPr="00836DF2">
              <w:rPr>
                <w:rFonts w:asciiTheme="minorHAnsi" w:hAnsiTheme="minorHAnsi" w:cs="Arial"/>
                <w:snapToGrid w:val="0"/>
              </w:rPr>
              <w:t xml:space="preserve"> to 30 </w:t>
            </w:r>
            <w:r>
              <w:rPr>
                <w:rFonts w:asciiTheme="minorHAnsi" w:hAnsiTheme="minorHAnsi" w:cs="Arial"/>
                <w:snapToGrid w:val="0"/>
              </w:rPr>
              <w:t>J</w:t>
            </w:r>
            <w:r w:rsidR="00836DF2" w:rsidRPr="00836DF2">
              <w:rPr>
                <w:rFonts w:asciiTheme="minorHAnsi" w:hAnsiTheme="minorHAnsi" w:cs="Arial"/>
                <w:snapToGrid w:val="0"/>
              </w:rPr>
              <w:t xml:space="preserve">une </w:t>
            </w:r>
          </w:p>
        </w:tc>
        <w:tc>
          <w:tcPr>
            <w:tcW w:w="354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from 1 </w:t>
            </w:r>
            <w:r w:rsidR="00614E09">
              <w:rPr>
                <w:rFonts w:asciiTheme="minorHAnsi" w:hAnsiTheme="minorHAnsi" w:cs="Arial"/>
                <w:snapToGrid w:val="0"/>
              </w:rPr>
              <w:t>J</w:t>
            </w:r>
            <w:r w:rsidRPr="00836DF2">
              <w:rPr>
                <w:rFonts w:asciiTheme="minorHAnsi" w:hAnsiTheme="minorHAnsi" w:cs="Arial"/>
                <w:snapToGrid w:val="0"/>
              </w:rPr>
              <w:t xml:space="preserve">uly to 31 </w:t>
            </w:r>
            <w:r w:rsidR="00614E09">
              <w:rPr>
                <w:rFonts w:asciiTheme="minorHAnsi" w:hAnsiTheme="minorHAnsi" w:cs="Arial"/>
                <w:snapToGrid w:val="0"/>
              </w:rPr>
              <w:t>D</w:t>
            </w:r>
            <w:r w:rsidRPr="00836DF2">
              <w:rPr>
                <w:rFonts w:asciiTheme="minorHAnsi" w:hAnsiTheme="minorHAnsi" w:cs="Arial"/>
                <w:snapToGrid w:val="0"/>
              </w:rPr>
              <w:t xml:space="preserve">ecember </w:t>
            </w:r>
          </w:p>
        </w:tc>
        <w:tc>
          <w:tcPr>
            <w:tcW w:w="276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15 </w:t>
            </w:r>
            <w:r w:rsidR="00614E09">
              <w:rPr>
                <w:rFonts w:asciiTheme="minorHAnsi" w:hAnsiTheme="minorHAnsi" w:cs="Arial"/>
                <w:snapToGrid w:val="0"/>
              </w:rPr>
              <w:t>J</w:t>
            </w:r>
            <w:r w:rsidRPr="00836DF2">
              <w:rPr>
                <w:rFonts w:asciiTheme="minorHAnsi" w:hAnsiTheme="minorHAnsi" w:cs="Arial"/>
                <w:snapToGrid w:val="0"/>
              </w:rPr>
              <w:t xml:space="preserve">uly </w:t>
            </w:r>
          </w:p>
        </w:tc>
      </w:tr>
      <w:tr w:rsidR="00836DF2" w:rsidRPr="00836DF2" w:rsidTr="003222A9">
        <w:trPr>
          <w:trHeight w:val="109"/>
        </w:trPr>
        <w:tc>
          <w:tcPr>
            <w:tcW w:w="297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from 1 </w:t>
            </w:r>
            <w:r w:rsidR="00614E09">
              <w:rPr>
                <w:rFonts w:asciiTheme="minorHAnsi" w:hAnsiTheme="minorHAnsi" w:cs="Arial"/>
                <w:snapToGrid w:val="0"/>
              </w:rPr>
              <w:t>J</w:t>
            </w:r>
            <w:r w:rsidRPr="00836DF2">
              <w:rPr>
                <w:rFonts w:asciiTheme="minorHAnsi" w:hAnsiTheme="minorHAnsi" w:cs="Arial"/>
                <w:snapToGrid w:val="0"/>
              </w:rPr>
              <w:t xml:space="preserve">uly to 31 </w:t>
            </w:r>
            <w:r w:rsidR="00614E09">
              <w:rPr>
                <w:rFonts w:asciiTheme="minorHAnsi" w:hAnsiTheme="minorHAnsi" w:cs="Arial"/>
                <w:snapToGrid w:val="0"/>
              </w:rPr>
              <w:t>D</w:t>
            </w:r>
            <w:r w:rsidRPr="00836DF2">
              <w:rPr>
                <w:rFonts w:asciiTheme="minorHAnsi" w:hAnsiTheme="minorHAnsi" w:cs="Arial"/>
                <w:snapToGrid w:val="0"/>
              </w:rPr>
              <w:t xml:space="preserve">ecember </w:t>
            </w:r>
          </w:p>
        </w:tc>
        <w:tc>
          <w:tcPr>
            <w:tcW w:w="3547" w:type="dxa"/>
            <w:tcBorders>
              <w:top w:val="nil"/>
              <w:left w:val="single" w:sz="8" w:space="0" w:color="000000"/>
              <w:bottom w:val="single" w:sz="8" w:space="0" w:color="000000"/>
              <w:right w:val="nil"/>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from 1 </w:t>
            </w:r>
            <w:r w:rsidR="00614E09">
              <w:rPr>
                <w:rFonts w:asciiTheme="minorHAnsi" w:hAnsiTheme="minorHAnsi" w:cs="Arial"/>
                <w:snapToGrid w:val="0"/>
              </w:rPr>
              <w:t>J</w:t>
            </w:r>
            <w:r w:rsidRPr="00836DF2">
              <w:rPr>
                <w:rFonts w:asciiTheme="minorHAnsi" w:hAnsiTheme="minorHAnsi" w:cs="Arial"/>
                <w:snapToGrid w:val="0"/>
              </w:rPr>
              <w:t xml:space="preserve">anuary to 30 </w:t>
            </w:r>
            <w:r w:rsidR="00614E09">
              <w:rPr>
                <w:rFonts w:asciiTheme="minorHAnsi" w:hAnsiTheme="minorHAnsi" w:cs="Arial"/>
                <w:snapToGrid w:val="0"/>
              </w:rPr>
              <w:t>J</w:t>
            </w:r>
            <w:r w:rsidRPr="00836DF2">
              <w:rPr>
                <w:rFonts w:asciiTheme="minorHAnsi" w:hAnsiTheme="minorHAnsi" w:cs="Arial"/>
                <w:snapToGrid w:val="0"/>
              </w:rPr>
              <w:t xml:space="preserve">une </w:t>
            </w:r>
          </w:p>
        </w:tc>
        <w:tc>
          <w:tcPr>
            <w:tcW w:w="276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15 </w:t>
            </w:r>
            <w:r w:rsidR="00614E09">
              <w:rPr>
                <w:rFonts w:asciiTheme="minorHAnsi" w:hAnsiTheme="minorHAnsi" w:cs="Arial"/>
                <w:snapToGrid w:val="0"/>
              </w:rPr>
              <w:t>J</w:t>
            </w:r>
            <w:r w:rsidRPr="00836DF2">
              <w:rPr>
                <w:rFonts w:asciiTheme="minorHAnsi" w:hAnsiTheme="minorHAnsi" w:cs="Arial"/>
                <w:snapToGrid w:val="0"/>
              </w:rPr>
              <w:t xml:space="preserve">anuary </w:t>
            </w:r>
          </w:p>
        </w:tc>
      </w:tr>
    </w:tbl>
    <w:p w:rsidR="002166C7" w:rsidRDefault="002166C7"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Article 7.4. The </w:t>
      </w:r>
      <w:r w:rsidR="0003063F">
        <w:rPr>
          <w:rFonts w:asciiTheme="minorHAnsi" w:hAnsiTheme="minorHAnsi" w:cs="Arial"/>
          <w:snapToGrid w:val="0"/>
        </w:rPr>
        <w:t>Project Promoter</w:t>
      </w:r>
      <w:r w:rsidRPr="00836DF2">
        <w:rPr>
          <w:rFonts w:asciiTheme="minorHAnsi" w:hAnsiTheme="minorHAnsi" w:cs="Arial"/>
          <w:snapToGrid w:val="0"/>
        </w:rPr>
        <w:t xml:space="preserve"> shall submit the final project report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no later than 60 days after the completion of the </w:t>
      </w:r>
      <w:r w:rsidR="00614E09">
        <w:rPr>
          <w:rFonts w:asciiTheme="minorHAnsi" w:hAnsiTheme="minorHAnsi" w:cs="Arial"/>
          <w:snapToGrid w:val="0"/>
        </w:rPr>
        <w:t>P</w:t>
      </w:r>
      <w:r w:rsidRPr="00836DF2">
        <w:rPr>
          <w:rFonts w:asciiTheme="minorHAnsi" w:hAnsiTheme="minorHAnsi" w:cs="Arial"/>
          <w:snapToGrid w:val="0"/>
        </w:rPr>
        <w:t xml:space="preserve">roject implementation period.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614E09">
        <w:rPr>
          <w:rFonts w:asciiTheme="minorHAnsi" w:hAnsiTheme="minorHAnsi" w:cs="Arial"/>
          <w:snapToGrid w:val="0"/>
        </w:rPr>
        <w:t xml:space="preserve"> </w:t>
      </w:r>
      <w:r w:rsidRPr="00836DF2">
        <w:rPr>
          <w:rFonts w:asciiTheme="minorHAnsi" w:hAnsiTheme="minorHAnsi" w:cs="Arial"/>
          <w:snapToGrid w:val="0"/>
        </w:rPr>
        <w:t xml:space="preserve">7.5. The </w:t>
      </w:r>
      <w:r w:rsidR="0003063F">
        <w:rPr>
          <w:rFonts w:asciiTheme="minorHAnsi" w:hAnsiTheme="minorHAnsi" w:cs="Arial"/>
          <w:snapToGrid w:val="0"/>
        </w:rPr>
        <w:t>Project Promoter</w:t>
      </w:r>
      <w:r w:rsidRPr="00836DF2">
        <w:rPr>
          <w:rFonts w:asciiTheme="minorHAnsi" w:hAnsiTheme="minorHAnsi" w:cs="Arial"/>
          <w:snapToGrid w:val="0"/>
        </w:rPr>
        <w:t xml:space="preserve"> will provide any other information requested by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necessary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to fulfill the reporting obligations to the </w:t>
      </w:r>
      <w:r w:rsidR="00614E09">
        <w:rPr>
          <w:rFonts w:asciiTheme="minorHAnsi" w:hAnsiTheme="minorHAnsi" w:cs="Arial"/>
          <w:snapToGrid w:val="0"/>
        </w:rPr>
        <w:t>N</w:t>
      </w:r>
      <w:r w:rsidRPr="00836DF2">
        <w:rPr>
          <w:rFonts w:asciiTheme="minorHAnsi" w:hAnsiTheme="minorHAnsi" w:cs="Arial"/>
          <w:snapToGrid w:val="0"/>
        </w:rPr>
        <w:t xml:space="preserve">ational </w:t>
      </w:r>
      <w:r w:rsidR="00614E09">
        <w:rPr>
          <w:rFonts w:asciiTheme="minorHAnsi" w:hAnsiTheme="minorHAnsi" w:cs="Arial"/>
          <w:snapToGrid w:val="0"/>
        </w:rPr>
        <w:t>Focal P</w:t>
      </w:r>
      <w:r w:rsidRPr="00836DF2">
        <w:rPr>
          <w:rFonts w:asciiTheme="minorHAnsi" w:hAnsiTheme="minorHAnsi" w:cs="Arial"/>
          <w:snapToGrid w:val="0"/>
        </w:rPr>
        <w:t xml:space="preserve">oint and/or the </w:t>
      </w:r>
      <w:r w:rsidR="00614E09">
        <w:rPr>
          <w:rFonts w:asciiTheme="minorHAnsi" w:hAnsiTheme="minorHAnsi" w:cs="Arial"/>
          <w:snapToGrid w:val="0"/>
        </w:rPr>
        <w:t>FMC</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Article</w:t>
      </w:r>
      <w:r w:rsidR="00614E09">
        <w:rPr>
          <w:rFonts w:asciiTheme="minorHAnsi" w:hAnsiTheme="minorHAnsi" w:cs="Arial"/>
          <w:snapToGrid w:val="0"/>
        </w:rPr>
        <w:t xml:space="preserve"> </w:t>
      </w:r>
      <w:r w:rsidRPr="00836DF2">
        <w:rPr>
          <w:rFonts w:asciiTheme="minorHAnsi" w:hAnsiTheme="minorHAnsi" w:cs="Arial"/>
          <w:snapToGrid w:val="0"/>
        </w:rPr>
        <w:t xml:space="preserve">7.6. Monitoring and control of </w:t>
      </w:r>
      <w:r w:rsidR="00614E09">
        <w:rPr>
          <w:rFonts w:asciiTheme="minorHAnsi" w:hAnsiTheme="minorHAnsi" w:cs="Arial"/>
          <w:snapToGrid w:val="0"/>
        </w:rPr>
        <w:t>P</w:t>
      </w:r>
      <w:r w:rsidRPr="00836DF2">
        <w:rPr>
          <w:rFonts w:asciiTheme="minorHAnsi" w:hAnsiTheme="minorHAnsi" w:cs="Arial"/>
          <w:snapToGrid w:val="0"/>
        </w:rPr>
        <w:t xml:space="preserve">roject implementation shall be carried out by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according to its own procedures, and/or other structures responsible for control/verification/audit within the </w:t>
      </w:r>
      <w:r w:rsidR="002166C7">
        <w:rPr>
          <w:rFonts w:asciiTheme="minorHAnsi" w:hAnsiTheme="minorHAnsi" w:cs="Arial"/>
          <w:snapToGrid w:val="0"/>
        </w:rPr>
        <w:t>European</w:t>
      </w:r>
      <w:r w:rsidRPr="00836DF2">
        <w:rPr>
          <w:rFonts w:asciiTheme="minorHAnsi" w:hAnsiTheme="minorHAnsi" w:cs="Arial"/>
          <w:snapToGrid w:val="0"/>
        </w:rPr>
        <w:t xml:space="preserve"> Economic Area (EEA) Financial Mechanism 2014-2021.  </w:t>
      </w:r>
    </w:p>
    <w:p w:rsidR="008C23AC" w:rsidRDefault="008C23AC" w:rsidP="00836DF2">
      <w:pPr>
        <w:jc w:val="both"/>
        <w:rPr>
          <w:rFonts w:asciiTheme="minorHAnsi" w:hAnsiTheme="minorHAnsi" w:cs="Arial"/>
          <w:b/>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CHAPTER</w:t>
      </w:r>
      <w:r w:rsidR="00974D5A">
        <w:rPr>
          <w:rFonts w:asciiTheme="minorHAnsi" w:hAnsiTheme="minorHAnsi" w:cs="Arial"/>
          <w:b/>
          <w:snapToGrid w:val="0"/>
        </w:rPr>
        <w:t xml:space="preserve"> 8</w:t>
      </w:r>
      <w:r w:rsidR="0003063F">
        <w:rPr>
          <w:rFonts w:asciiTheme="minorHAnsi" w:hAnsiTheme="minorHAnsi" w:cs="Arial"/>
          <w:b/>
          <w:snapToGrid w:val="0"/>
        </w:rPr>
        <w:t xml:space="preserve">. </w:t>
      </w:r>
      <w:r w:rsidR="00974D5A">
        <w:rPr>
          <w:rFonts w:asciiTheme="minorHAnsi" w:hAnsiTheme="minorHAnsi" w:cs="Arial"/>
          <w:b/>
          <w:snapToGrid w:val="0"/>
        </w:rPr>
        <w:t>JOINT COMMITMENTS OF THE PARTIES</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 8.1</w:t>
      </w:r>
      <w:r w:rsidRPr="00836DF2">
        <w:rPr>
          <w:rFonts w:asciiTheme="minorHAnsi" w:hAnsiTheme="minorHAnsi" w:cs="Arial"/>
          <w:snapToGrid w:val="0"/>
        </w:rPr>
        <w:t xml:space="preserve"> </w:t>
      </w:r>
      <w:r w:rsidR="00974D5A">
        <w:rPr>
          <w:rFonts w:asciiTheme="minorHAnsi" w:hAnsiTheme="minorHAnsi" w:cs="Arial"/>
          <w:snapToGrid w:val="0"/>
        </w:rPr>
        <w:t>T</w:t>
      </w:r>
      <w:r w:rsidRPr="00836DF2">
        <w:rPr>
          <w:rFonts w:asciiTheme="minorHAnsi" w:hAnsiTheme="minorHAnsi" w:cs="Arial"/>
          <w:snapToGrid w:val="0"/>
        </w:rPr>
        <w:t xml:space="preserve">he parties undertake to fulfill their tasks and responsibilities for the implementation of this contract, based on </w:t>
      </w:r>
      <w:r w:rsidR="007136C0">
        <w:rPr>
          <w:rFonts w:asciiTheme="minorHAnsi" w:hAnsiTheme="minorHAnsi" w:cs="Arial"/>
          <w:snapToGrid w:val="0"/>
        </w:rPr>
        <w:t>appropriate</w:t>
      </w:r>
      <w:r w:rsidRPr="00836DF2">
        <w:rPr>
          <w:rFonts w:asciiTheme="minorHAnsi" w:hAnsiTheme="minorHAnsi" w:cs="Arial"/>
          <w:snapToGrid w:val="0"/>
        </w:rPr>
        <w:t xml:space="preserve"> management, transparency and partnership principles, in accordance with existing national legislation and the provisions of Article 1.5 of the Regulation </w:t>
      </w:r>
      <w:r w:rsidR="00974D5A">
        <w:rPr>
          <w:rFonts w:asciiTheme="minorHAnsi" w:hAnsiTheme="minorHAnsi" w:cs="Arial"/>
          <w:snapToGrid w:val="0"/>
        </w:rPr>
        <w:t xml:space="preserve">for the </w:t>
      </w:r>
      <w:r w:rsidRPr="00836DF2">
        <w:rPr>
          <w:rFonts w:asciiTheme="minorHAnsi" w:hAnsiTheme="minorHAnsi" w:cs="Arial"/>
          <w:snapToGrid w:val="0"/>
        </w:rPr>
        <w:t>implement</w:t>
      </w:r>
      <w:r w:rsidR="00974D5A">
        <w:rPr>
          <w:rFonts w:asciiTheme="minorHAnsi" w:hAnsiTheme="minorHAnsi" w:cs="Arial"/>
          <w:snapToGrid w:val="0"/>
        </w:rPr>
        <w:t>ation</w:t>
      </w:r>
      <w:r w:rsidRPr="00836DF2">
        <w:rPr>
          <w:rFonts w:asciiTheme="minorHAnsi" w:hAnsiTheme="minorHAnsi" w:cs="Arial"/>
          <w:snapToGrid w:val="0"/>
        </w:rPr>
        <w:t xml:space="preserve"> the EEA Financial Mechanism 2014-2021.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974D5A" w:rsidRPr="002166C7">
        <w:rPr>
          <w:rFonts w:asciiTheme="minorHAnsi" w:hAnsiTheme="minorHAnsi" w:cs="Arial"/>
          <w:snapToGrid w:val="0"/>
        </w:rPr>
        <w:t xml:space="preserve"> </w:t>
      </w:r>
      <w:r w:rsidRPr="002166C7">
        <w:rPr>
          <w:rFonts w:asciiTheme="minorHAnsi" w:hAnsiTheme="minorHAnsi" w:cs="Arial"/>
          <w:snapToGrid w:val="0"/>
        </w:rPr>
        <w:t>8.2</w:t>
      </w:r>
      <w:r w:rsidRPr="00836DF2">
        <w:rPr>
          <w:rFonts w:asciiTheme="minorHAnsi" w:hAnsiTheme="minorHAnsi" w:cs="Arial"/>
          <w:snapToGrid w:val="0"/>
        </w:rPr>
        <w:t xml:space="preserve"> The parties undertake to use the information and documents obtained or to which they have access during the implementation period of the project/action in accordance with this contract, the national legislation in force and the provisions of Article 1.5 of the Regulation implementing the EEA Financial Mechanism 2014-2021 on legal provisions relating to transparency, access to information and protection of personal data. </w:t>
      </w:r>
    </w:p>
    <w:p w:rsidR="003222A9" w:rsidRDefault="003222A9" w:rsidP="00836DF2">
      <w:pPr>
        <w:jc w:val="both"/>
        <w:rPr>
          <w:rFonts w:asciiTheme="minorHAnsi" w:hAnsiTheme="minorHAnsi" w:cs="Arial"/>
          <w:b/>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CHAPTER 9</w:t>
      </w:r>
      <w:r w:rsidR="0003063F">
        <w:rPr>
          <w:rFonts w:asciiTheme="minorHAnsi" w:hAnsiTheme="minorHAnsi" w:cs="Arial"/>
          <w:b/>
          <w:snapToGrid w:val="0"/>
        </w:rPr>
        <w:t xml:space="preserve">. </w:t>
      </w:r>
      <w:r w:rsidRPr="00E80B29">
        <w:rPr>
          <w:rFonts w:asciiTheme="minorHAnsi" w:hAnsiTheme="minorHAnsi" w:cs="Arial"/>
          <w:b/>
          <w:snapToGrid w:val="0"/>
        </w:rPr>
        <w:t xml:space="preserve">THE RIGHTS OF THE PARTIES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lastRenderedPageBreak/>
        <w:t>Article</w:t>
      </w:r>
      <w:r w:rsidR="008C23AC" w:rsidRPr="002166C7">
        <w:rPr>
          <w:rFonts w:asciiTheme="minorHAnsi" w:hAnsiTheme="minorHAnsi" w:cs="Arial"/>
          <w:snapToGrid w:val="0"/>
        </w:rPr>
        <w:t xml:space="preserve"> </w:t>
      </w:r>
      <w:r w:rsidRPr="002166C7">
        <w:rPr>
          <w:rFonts w:asciiTheme="minorHAnsi" w:hAnsiTheme="minorHAnsi" w:cs="Arial"/>
          <w:snapToGrid w:val="0"/>
        </w:rPr>
        <w:t>9.1</w:t>
      </w:r>
      <w:r w:rsidRPr="00836DF2">
        <w:rPr>
          <w:rFonts w:asciiTheme="minorHAnsi" w:hAnsiTheme="minorHAnsi" w:cs="Arial"/>
          <w:snapToGrid w:val="0"/>
        </w:rPr>
        <w:t xml:space="preserve"> </w:t>
      </w:r>
      <w:r w:rsidR="008C23AC">
        <w:rPr>
          <w:rFonts w:asciiTheme="minorHAnsi" w:hAnsiTheme="minorHAnsi" w:cs="Arial"/>
          <w:snapToGrid w:val="0"/>
        </w:rPr>
        <w:t>T</w:t>
      </w:r>
      <w:r w:rsidRPr="00836DF2">
        <w:rPr>
          <w:rFonts w:asciiTheme="minorHAnsi" w:hAnsiTheme="minorHAnsi" w:cs="Arial"/>
          <w:snapToGrid w:val="0"/>
        </w:rPr>
        <w:t xml:space="preserve">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reserves the right to suspend the contract immediately (by notification to the </w:t>
      </w:r>
      <w:r w:rsidR="0003063F">
        <w:rPr>
          <w:rFonts w:asciiTheme="minorHAnsi" w:hAnsiTheme="minorHAnsi" w:cs="Arial"/>
          <w:snapToGrid w:val="0"/>
        </w:rPr>
        <w:t>Project Promoter</w:t>
      </w:r>
      <w:r w:rsidRPr="00836DF2">
        <w:rPr>
          <w:rFonts w:asciiTheme="minorHAnsi" w:hAnsiTheme="minorHAnsi" w:cs="Arial"/>
          <w:snapToGrid w:val="0"/>
        </w:rPr>
        <w:t xml:space="preserve">): </w:t>
      </w:r>
    </w:p>
    <w:p w:rsidR="00425E32" w:rsidRPr="00425E32" w:rsidRDefault="00425E32" w:rsidP="00425E32">
      <w:pPr>
        <w:jc w:val="both"/>
        <w:rPr>
          <w:rFonts w:asciiTheme="minorHAnsi" w:hAnsiTheme="minorHAnsi" w:cs="Arial"/>
          <w:snapToGrid w:val="0"/>
        </w:rPr>
      </w:pPr>
      <w:r>
        <w:rPr>
          <w:rFonts w:asciiTheme="minorHAnsi" w:hAnsiTheme="minorHAnsi" w:cs="Arial"/>
          <w:snapToGrid w:val="0"/>
        </w:rPr>
        <w:t>a)</w:t>
      </w:r>
      <w:r w:rsidR="00836DF2" w:rsidRPr="00425E32">
        <w:rPr>
          <w:rFonts w:asciiTheme="minorHAnsi" w:hAnsiTheme="minorHAnsi" w:cs="Arial"/>
          <w:snapToGrid w:val="0"/>
        </w:rPr>
        <w:t xml:space="preserve">in the case of suspected breach of the contract by the promoter, until the suspicion </w:t>
      </w:r>
      <w:r w:rsidRPr="00425E32">
        <w:rPr>
          <w:rFonts w:asciiTheme="minorHAnsi" w:hAnsiTheme="minorHAnsi" w:cs="Arial"/>
          <w:snapToGrid w:val="0"/>
        </w:rPr>
        <w:t xml:space="preserve">is </w:t>
      </w:r>
      <w:r w:rsidR="00836DF2" w:rsidRPr="00425E32">
        <w:rPr>
          <w:rFonts w:asciiTheme="minorHAnsi" w:hAnsiTheme="minorHAnsi" w:cs="Arial"/>
          <w:snapToGrid w:val="0"/>
        </w:rPr>
        <w:t xml:space="preserve">invalidated; </w:t>
      </w:r>
    </w:p>
    <w:p w:rsidR="00836DF2" w:rsidRPr="00836DF2" w:rsidRDefault="008C23AC" w:rsidP="00836DF2">
      <w:pPr>
        <w:jc w:val="both"/>
        <w:rPr>
          <w:rFonts w:asciiTheme="minorHAnsi" w:hAnsiTheme="minorHAnsi" w:cs="Arial"/>
          <w:snapToGrid w:val="0"/>
        </w:rPr>
      </w:pPr>
      <w:r>
        <w:rPr>
          <w:rFonts w:asciiTheme="minorHAnsi" w:hAnsiTheme="minorHAnsi" w:cs="Arial"/>
          <w:snapToGrid w:val="0"/>
        </w:rPr>
        <w:t xml:space="preserve">b) </w:t>
      </w:r>
      <w:r w:rsidR="00836DF2" w:rsidRPr="00836DF2">
        <w:rPr>
          <w:rFonts w:asciiTheme="minorHAnsi" w:hAnsiTheme="minorHAnsi" w:cs="Arial"/>
          <w:snapToGrid w:val="0"/>
        </w:rPr>
        <w:t xml:space="preserve">if the decision to suspend payments and request reimbursement from the </w:t>
      </w:r>
      <w:r w:rsidR="0003063F">
        <w:rPr>
          <w:rFonts w:asciiTheme="minorHAnsi" w:hAnsiTheme="minorHAnsi" w:cs="Arial"/>
          <w:snapToGrid w:val="0"/>
        </w:rPr>
        <w:t>Project Promoter</w:t>
      </w:r>
      <w:r w:rsidR="00836DF2" w:rsidRPr="00836DF2">
        <w:rPr>
          <w:rFonts w:asciiTheme="minorHAnsi" w:hAnsiTheme="minorHAnsi" w:cs="Arial"/>
          <w:snapToGrid w:val="0"/>
        </w:rPr>
        <w:t xml:space="preserve"> is taken by the Financial Mechanism</w:t>
      </w:r>
      <w:r>
        <w:rPr>
          <w:rFonts w:asciiTheme="minorHAnsi" w:hAnsiTheme="minorHAnsi" w:cs="Arial"/>
          <w:snapToGrid w:val="0"/>
        </w:rPr>
        <w:t xml:space="preserve"> Committee</w:t>
      </w:r>
      <w:r w:rsidR="00836DF2" w:rsidRPr="00836DF2">
        <w:rPr>
          <w:rFonts w:asciiTheme="minorHAnsi" w:hAnsiTheme="minorHAnsi" w:cs="Arial"/>
          <w:snapToGrid w:val="0"/>
        </w:rPr>
        <w:t>/Norwegian Financial Mechanism (</w:t>
      </w:r>
      <w:r>
        <w:rPr>
          <w:rFonts w:asciiTheme="minorHAnsi" w:hAnsiTheme="minorHAnsi" w:cs="Arial"/>
          <w:snapToGrid w:val="0"/>
        </w:rPr>
        <w:t>Financial Mechanism Office- FMO</w:t>
      </w:r>
      <w:r w:rsidR="00836DF2" w:rsidRPr="00836DF2">
        <w:rPr>
          <w:rFonts w:asciiTheme="minorHAnsi" w:hAnsiTheme="minorHAnsi" w:cs="Arial"/>
          <w:snapToGrid w:val="0"/>
        </w:rPr>
        <w:t xml:space="preserve">) or </w:t>
      </w:r>
      <w:r>
        <w:rPr>
          <w:rFonts w:asciiTheme="minorHAnsi" w:hAnsiTheme="minorHAnsi" w:cs="Arial"/>
          <w:snapToGrid w:val="0"/>
        </w:rPr>
        <w:t xml:space="preserve">by </w:t>
      </w:r>
      <w:r w:rsidR="00836DF2" w:rsidRPr="00836DF2">
        <w:rPr>
          <w:rFonts w:asciiTheme="minorHAnsi" w:hAnsiTheme="minorHAnsi" w:cs="Arial"/>
          <w:snapToGrid w:val="0"/>
        </w:rPr>
        <w:t xml:space="preserve">the </w:t>
      </w:r>
      <w:r>
        <w:rPr>
          <w:rFonts w:asciiTheme="minorHAnsi" w:hAnsiTheme="minorHAnsi" w:cs="Arial"/>
          <w:snapToGrid w:val="0"/>
        </w:rPr>
        <w:t>N</w:t>
      </w:r>
      <w:r w:rsidR="00836DF2" w:rsidRPr="00836DF2">
        <w:rPr>
          <w:rFonts w:asciiTheme="minorHAnsi" w:hAnsiTheme="minorHAnsi" w:cs="Arial"/>
          <w:snapToGrid w:val="0"/>
        </w:rPr>
        <w:t xml:space="preserve">ational </w:t>
      </w:r>
      <w:r>
        <w:rPr>
          <w:rFonts w:asciiTheme="minorHAnsi" w:hAnsiTheme="minorHAnsi" w:cs="Arial"/>
          <w:snapToGrid w:val="0"/>
        </w:rPr>
        <w:t>Focal</w:t>
      </w:r>
      <w:r w:rsidR="00836DF2" w:rsidRPr="00836DF2">
        <w:rPr>
          <w:rFonts w:asciiTheme="minorHAnsi" w:hAnsiTheme="minorHAnsi" w:cs="Arial"/>
          <w:snapToGrid w:val="0"/>
        </w:rPr>
        <w:t xml:space="preserve"> </w:t>
      </w:r>
      <w:r>
        <w:rPr>
          <w:rFonts w:asciiTheme="minorHAnsi" w:hAnsiTheme="minorHAnsi" w:cs="Arial"/>
          <w:snapToGrid w:val="0"/>
        </w:rPr>
        <w:t>P</w:t>
      </w:r>
      <w:r w:rsidR="00836DF2" w:rsidRPr="00836DF2">
        <w:rPr>
          <w:rFonts w:asciiTheme="minorHAnsi" w:hAnsiTheme="minorHAnsi" w:cs="Arial"/>
          <w:snapToGrid w:val="0"/>
        </w:rPr>
        <w:t>oint (</w:t>
      </w:r>
      <w:r>
        <w:rPr>
          <w:rFonts w:asciiTheme="minorHAnsi" w:hAnsiTheme="minorHAnsi" w:cs="Arial"/>
          <w:snapToGrid w:val="0"/>
        </w:rPr>
        <w:t>NFC</w:t>
      </w:r>
      <w:r w:rsidR="00836DF2" w:rsidRPr="00836DF2">
        <w:rPr>
          <w:rFonts w:asciiTheme="minorHAnsi" w:hAnsiTheme="minorHAnsi" w:cs="Arial"/>
          <w:snapToGrid w:val="0"/>
        </w:rPr>
        <w:t>)</w:t>
      </w:r>
      <w:r>
        <w:rPr>
          <w:rFonts w:asciiTheme="minorHAnsi" w:hAnsiTheme="minorHAnsi" w:cs="Arial"/>
          <w:snapToGrid w:val="0"/>
        </w:rPr>
        <w:t>.</w:t>
      </w:r>
      <w:r w:rsidR="00836DF2"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 9.2</w:t>
      </w:r>
      <w:r w:rsidRPr="00836DF2">
        <w:rPr>
          <w:rFonts w:asciiTheme="minorHAnsi" w:hAnsiTheme="minorHAnsi" w:cs="Arial"/>
          <w:snapToGrid w:val="0"/>
        </w:rPr>
        <w:t xml:space="preserve"> </w:t>
      </w:r>
      <w:r w:rsidR="008C23AC">
        <w:rPr>
          <w:rFonts w:asciiTheme="minorHAnsi" w:hAnsiTheme="minorHAnsi" w:cs="Arial"/>
          <w:snapToGrid w:val="0"/>
        </w:rPr>
        <w:t>T</w:t>
      </w:r>
      <w:r w:rsidRPr="00836DF2">
        <w:rPr>
          <w:rFonts w:asciiTheme="minorHAnsi" w:hAnsiTheme="minorHAnsi" w:cs="Arial"/>
          <w:snapToGrid w:val="0"/>
        </w:rPr>
        <w:t xml:space="preserve">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reserves the right to terminate the contract if it is found that the project objectives and indicators as declared by the promoter in the approved financing application have not been met.</w:t>
      </w:r>
      <w:r w:rsidR="008C23AC">
        <w:rPr>
          <w:rFonts w:asciiTheme="minorHAnsi" w:hAnsiTheme="minorHAnsi" w:cs="Arial"/>
          <w:snapToGrid w:val="0"/>
        </w:rPr>
        <w:t xml:space="preserve"> </w:t>
      </w:r>
      <w:r w:rsidRPr="00836DF2">
        <w:rPr>
          <w:rFonts w:asciiTheme="minorHAnsi" w:hAnsiTheme="minorHAnsi" w:cs="Arial"/>
          <w:snapToGrid w:val="0"/>
        </w:rPr>
        <w:t>In th</w:t>
      </w:r>
      <w:r w:rsidR="008C23AC">
        <w:rPr>
          <w:rFonts w:asciiTheme="minorHAnsi" w:hAnsiTheme="minorHAnsi" w:cs="Arial"/>
          <w:snapToGrid w:val="0"/>
        </w:rPr>
        <w:t>is</w:t>
      </w:r>
      <w:r w:rsidRPr="00836DF2">
        <w:rPr>
          <w:rFonts w:asciiTheme="minorHAnsi" w:hAnsiTheme="minorHAnsi" w:cs="Arial"/>
          <w:snapToGrid w:val="0"/>
        </w:rPr>
        <w:t xml:space="preserve"> case, the </w:t>
      </w:r>
      <w:r w:rsidR="008C23AC">
        <w:rPr>
          <w:rFonts w:asciiTheme="minorHAnsi" w:hAnsiTheme="minorHAnsi" w:cs="Arial"/>
          <w:snapToGrid w:val="0"/>
        </w:rPr>
        <w:t>P</w:t>
      </w:r>
      <w:r w:rsidRPr="00836DF2">
        <w:rPr>
          <w:rFonts w:asciiTheme="minorHAnsi" w:hAnsiTheme="minorHAnsi" w:cs="Arial"/>
          <w:snapToGrid w:val="0"/>
        </w:rPr>
        <w:t xml:space="preserve">romoter shall be obliged to reimburse the advance granted or any other amounts received and unjustified;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8C23AC" w:rsidRPr="002166C7">
        <w:rPr>
          <w:rFonts w:asciiTheme="minorHAnsi" w:hAnsiTheme="minorHAnsi" w:cs="Arial"/>
          <w:snapToGrid w:val="0"/>
        </w:rPr>
        <w:t xml:space="preserve"> </w:t>
      </w:r>
      <w:r w:rsidRPr="002166C7">
        <w:rPr>
          <w:rFonts w:asciiTheme="minorHAnsi" w:hAnsiTheme="minorHAnsi" w:cs="Arial"/>
          <w:snapToGrid w:val="0"/>
        </w:rPr>
        <w:t>9.3</w:t>
      </w:r>
      <w:r w:rsidRPr="00836DF2">
        <w:rPr>
          <w:rFonts w:asciiTheme="minorHAnsi" w:hAnsiTheme="minorHAnsi" w:cs="Arial"/>
          <w:snapToGrid w:val="0"/>
        </w:rPr>
        <w:t xml:space="preserve"> </w:t>
      </w:r>
      <w:r w:rsidR="008C23AC">
        <w:rPr>
          <w:rFonts w:asciiTheme="minorHAnsi" w:hAnsiTheme="minorHAnsi" w:cs="Arial"/>
          <w:snapToGrid w:val="0"/>
        </w:rPr>
        <w:t>T</w:t>
      </w:r>
      <w:r w:rsidRPr="00836DF2">
        <w:rPr>
          <w:rFonts w:asciiTheme="minorHAnsi" w:hAnsiTheme="minorHAnsi" w:cs="Arial"/>
          <w:snapToGrid w:val="0"/>
        </w:rPr>
        <w:t xml:space="preserve">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may carry out at </w:t>
      </w:r>
      <w:r w:rsidR="008C23AC">
        <w:rPr>
          <w:rFonts w:asciiTheme="minorHAnsi" w:hAnsiTheme="minorHAnsi" w:cs="Arial"/>
          <w:snapToGrid w:val="0"/>
        </w:rPr>
        <w:t>P</w:t>
      </w:r>
      <w:r w:rsidRPr="00836DF2">
        <w:rPr>
          <w:rFonts w:asciiTheme="minorHAnsi" w:hAnsiTheme="minorHAnsi" w:cs="Arial"/>
          <w:snapToGrid w:val="0"/>
        </w:rPr>
        <w:t xml:space="preserve">romoter level all activities related to verification of the implementation of the funded initiative in accordance with this contract;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8C23AC" w:rsidRPr="002166C7">
        <w:rPr>
          <w:rFonts w:asciiTheme="minorHAnsi" w:hAnsiTheme="minorHAnsi" w:cs="Arial"/>
          <w:snapToGrid w:val="0"/>
        </w:rPr>
        <w:t xml:space="preserve"> </w:t>
      </w:r>
      <w:r w:rsidRPr="002166C7">
        <w:rPr>
          <w:rFonts w:asciiTheme="minorHAnsi" w:hAnsiTheme="minorHAnsi" w:cs="Arial"/>
          <w:snapToGrid w:val="0"/>
        </w:rPr>
        <w:t>9.4</w:t>
      </w:r>
      <w:r w:rsidRPr="00836DF2">
        <w:rPr>
          <w:rFonts w:asciiTheme="minorHAnsi" w:hAnsiTheme="minorHAnsi" w:cs="Arial"/>
          <w:snapToGrid w:val="0"/>
        </w:rPr>
        <w:t xml:space="preserve"> If the </w:t>
      </w:r>
      <w:r w:rsidR="008C23AC">
        <w:rPr>
          <w:rFonts w:asciiTheme="minorHAnsi" w:hAnsiTheme="minorHAnsi" w:cs="Arial"/>
          <w:snapToGrid w:val="0"/>
        </w:rPr>
        <w:t>P</w:t>
      </w:r>
      <w:r w:rsidRPr="00836DF2">
        <w:rPr>
          <w:rFonts w:asciiTheme="minorHAnsi" w:hAnsiTheme="minorHAnsi" w:cs="Arial"/>
          <w:snapToGrid w:val="0"/>
        </w:rPr>
        <w:t>romoter fails to comply with the time limit referred to in Article 7.2</w:t>
      </w:r>
      <w:r w:rsidR="008C23AC">
        <w:rPr>
          <w:rFonts w:asciiTheme="minorHAnsi" w:hAnsiTheme="minorHAnsi" w:cs="Arial"/>
          <w:snapToGrid w:val="0"/>
        </w:rPr>
        <w:t xml:space="preserve">, section </w:t>
      </w:r>
      <w:r w:rsidRPr="00836DF2">
        <w:rPr>
          <w:rFonts w:asciiTheme="minorHAnsi" w:hAnsiTheme="minorHAnsi" w:cs="Arial"/>
          <w:snapToGrid w:val="0"/>
        </w:rPr>
        <w:t xml:space="preserve">(m), the promoter shall notify the advance payment obligation.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425E32" w:rsidRPr="002166C7">
        <w:rPr>
          <w:rFonts w:asciiTheme="minorHAnsi" w:hAnsiTheme="minorHAnsi" w:cs="Arial"/>
          <w:snapToGrid w:val="0"/>
        </w:rPr>
        <w:t xml:space="preserve"> </w:t>
      </w:r>
      <w:r w:rsidRPr="002166C7">
        <w:rPr>
          <w:rFonts w:asciiTheme="minorHAnsi" w:hAnsiTheme="minorHAnsi" w:cs="Arial"/>
          <w:snapToGrid w:val="0"/>
        </w:rPr>
        <w:t>9.5</w:t>
      </w:r>
      <w:r w:rsidRPr="00836DF2">
        <w:rPr>
          <w:rFonts w:asciiTheme="minorHAnsi" w:hAnsiTheme="minorHAnsi" w:cs="Arial"/>
          <w:snapToGrid w:val="0"/>
        </w:rPr>
        <w:t xml:space="preserve"> If, within 15 days of the date of the notification under Article 8.4, the promoter fails to repay the amounts requested, </w:t>
      </w:r>
      <w:r w:rsidR="00425E32">
        <w:rPr>
          <w:rFonts w:asciiTheme="minorHAnsi" w:hAnsiTheme="minorHAnsi" w:cs="Arial"/>
          <w:snapToGrid w:val="0"/>
        </w:rPr>
        <w:t>the PO</w:t>
      </w:r>
      <w:r w:rsidRPr="00836DF2">
        <w:rPr>
          <w:rFonts w:asciiTheme="minorHAnsi" w:hAnsiTheme="minorHAnsi" w:cs="Arial"/>
          <w:snapToGrid w:val="0"/>
        </w:rPr>
        <w:t xml:space="preserve"> will issue a decision to recover the amounts granted in advance under Article 15 of the “Joint order MFP/MFE 2840/6560 of 2017 for the approval of the detailed rules for the application of the provisions of the GEO no. 34/2017 concerning the financial management of non-reimbursable external funds under the EEA Financial Mechanism 2014-2021</w:t>
      </w:r>
      <w:r w:rsidR="00425E32">
        <w:rPr>
          <w:rFonts w:asciiTheme="minorHAnsi" w:hAnsiTheme="minorHAnsi" w:cs="Arial"/>
          <w:snapToGrid w:val="0"/>
          <w:lang w:val="en-GB"/>
        </w:rPr>
        <w:t>’’.</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425E32" w:rsidRPr="002166C7">
        <w:rPr>
          <w:rFonts w:asciiTheme="minorHAnsi" w:hAnsiTheme="minorHAnsi" w:cs="Arial"/>
          <w:snapToGrid w:val="0"/>
        </w:rPr>
        <w:t xml:space="preserve"> </w:t>
      </w:r>
      <w:r w:rsidRPr="002166C7">
        <w:rPr>
          <w:rFonts w:asciiTheme="minorHAnsi" w:hAnsiTheme="minorHAnsi" w:cs="Arial"/>
          <w:snapToGrid w:val="0"/>
        </w:rPr>
        <w:t>9.6</w:t>
      </w:r>
      <w:r w:rsidRPr="00836DF2">
        <w:rPr>
          <w:rFonts w:asciiTheme="minorHAnsi" w:hAnsiTheme="minorHAnsi" w:cs="Arial"/>
          <w:snapToGrid w:val="0"/>
        </w:rPr>
        <w:t xml:space="preserve"> </w:t>
      </w:r>
      <w:r w:rsidR="00425E32">
        <w:rPr>
          <w:rFonts w:asciiTheme="minorHAnsi" w:hAnsiTheme="minorHAnsi" w:cs="Arial"/>
          <w:snapToGrid w:val="0"/>
        </w:rPr>
        <w:t>I</w:t>
      </w:r>
      <w:r w:rsidRPr="00836DF2">
        <w:rPr>
          <w:rFonts w:asciiTheme="minorHAnsi" w:hAnsiTheme="minorHAnsi" w:cs="Arial"/>
          <w:snapToGrid w:val="0"/>
        </w:rPr>
        <w:t xml:space="preserve">n case of differences, after checking all supporting documents, </w:t>
      </w:r>
      <w:r w:rsidR="00425E32">
        <w:rPr>
          <w:rFonts w:asciiTheme="minorHAnsi" w:hAnsiTheme="minorHAnsi" w:cs="Arial"/>
          <w:snapToGrid w:val="0"/>
        </w:rPr>
        <w:t>the PO</w:t>
      </w:r>
      <w:r w:rsidRPr="00836DF2">
        <w:rPr>
          <w:rFonts w:asciiTheme="minorHAnsi" w:hAnsiTheme="minorHAnsi" w:cs="Arial"/>
          <w:snapToGrid w:val="0"/>
        </w:rPr>
        <w:t xml:space="preserve"> reserve</w:t>
      </w:r>
      <w:r w:rsidR="00425E32">
        <w:rPr>
          <w:rFonts w:asciiTheme="minorHAnsi" w:hAnsiTheme="minorHAnsi" w:cs="Arial"/>
          <w:snapToGrid w:val="0"/>
        </w:rPr>
        <w:t>s</w:t>
      </w:r>
      <w:r w:rsidRPr="00836DF2">
        <w:rPr>
          <w:rFonts w:asciiTheme="minorHAnsi" w:hAnsiTheme="minorHAnsi" w:cs="Arial"/>
          <w:snapToGrid w:val="0"/>
        </w:rPr>
        <w:t xml:space="preserve"> the right to recover them from the promoter in accordance with the provisions of the GEO 66/2011. </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CHAPTER 10</w:t>
      </w:r>
      <w:r w:rsidR="0003063F">
        <w:rPr>
          <w:rFonts w:asciiTheme="minorHAnsi" w:hAnsiTheme="minorHAnsi" w:cs="Arial"/>
          <w:b/>
          <w:snapToGrid w:val="0"/>
        </w:rPr>
        <w:t xml:space="preserve">. </w:t>
      </w:r>
      <w:r w:rsidRPr="00E80B29">
        <w:rPr>
          <w:rFonts w:asciiTheme="minorHAnsi" w:hAnsiTheme="minorHAnsi" w:cs="Arial"/>
          <w:b/>
          <w:snapToGrid w:val="0"/>
        </w:rPr>
        <w:t xml:space="preserve">OBLIGATIONS OF THE PARTIES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425E32" w:rsidRPr="002166C7">
        <w:rPr>
          <w:rFonts w:asciiTheme="minorHAnsi" w:hAnsiTheme="minorHAnsi" w:cs="Arial"/>
          <w:snapToGrid w:val="0"/>
        </w:rPr>
        <w:t xml:space="preserve"> </w:t>
      </w:r>
      <w:r w:rsidRPr="002166C7">
        <w:rPr>
          <w:rFonts w:asciiTheme="minorHAnsi" w:hAnsiTheme="minorHAnsi" w:cs="Arial"/>
          <w:snapToGrid w:val="0"/>
        </w:rPr>
        <w:t>10.1</w:t>
      </w:r>
      <w:r w:rsidRPr="00836DF2">
        <w:rPr>
          <w:rFonts w:asciiTheme="minorHAnsi" w:hAnsiTheme="minorHAnsi" w:cs="Arial"/>
          <w:snapToGrid w:val="0"/>
        </w:rPr>
        <w:t xml:space="preserve"> </w:t>
      </w:r>
      <w:r w:rsidR="00425E32">
        <w:rPr>
          <w:rFonts w:asciiTheme="minorHAnsi" w:hAnsiTheme="minorHAnsi" w:cs="Arial"/>
          <w:snapToGrid w:val="0"/>
        </w:rPr>
        <w:t>O</w:t>
      </w:r>
      <w:r w:rsidRPr="00836DF2">
        <w:rPr>
          <w:rFonts w:asciiTheme="minorHAnsi" w:hAnsiTheme="minorHAnsi" w:cs="Arial"/>
          <w:snapToGrid w:val="0"/>
        </w:rPr>
        <w:t xml:space="preserve">bligations of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shall: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a. verify the expenditure declared and the fulfillment of the results of the project on the basis of the documents submitted by the </w:t>
      </w:r>
      <w:r w:rsidR="00425E32">
        <w:rPr>
          <w:rFonts w:asciiTheme="minorHAnsi" w:hAnsiTheme="minorHAnsi" w:cs="Arial"/>
          <w:snapToGrid w:val="0"/>
        </w:rPr>
        <w:t>P</w:t>
      </w:r>
      <w:r w:rsidRPr="00836DF2">
        <w:rPr>
          <w:rFonts w:asciiTheme="minorHAnsi" w:hAnsiTheme="minorHAnsi" w:cs="Arial"/>
          <w:snapToGrid w:val="0"/>
        </w:rPr>
        <w:t xml:space="preserve">romoter, </w:t>
      </w:r>
      <w:r w:rsidR="00425E32">
        <w:rPr>
          <w:rFonts w:asciiTheme="minorHAnsi" w:hAnsiTheme="minorHAnsi" w:cs="Arial"/>
          <w:snapToGrid w:val="0"/>
        </w:rPr>
        <w:t>who is r</w:t>
      </w:r>
      <w:r w:rsidRPr="00836DF2">
        <w:rPr>
          <w:rFonts w:asciiTheme="minorHAnsi" w:hAnsiTheme="minorHAnsi" w:cs="Arial"/>
          <w:snapToGrid w:val="0"/>
        </w:rPr>
        <w:t>esponsible for the accuracy of the information submitted</w:t>
      </w:r>
      <w:r w:rsidR="00425E32">
        <w:rPr>
          <w:rFonts w:asciiTheme="minorHAnsi" w:hAnsiTheme="minorHAnsi" w:cs="Arial"/>
          <w:snapToGrid w:val="0"/>
        </w:rPr>
        <w:t xml:space="preserve">, </w:t>
      </w:r>
      <w:r w:rsidRPr="00836DF2">
        <w:rPr>
          <w:rFonts w:asciiTheme="minorHAnsi" w:hAnsiTheme="minorHAnsi" w:cs="Arial"/>
          <w:snapToGrid w:val="0"/>
        </w:rPr>
        <w:t xml:space="preserve">and whether the expenditure declared by the promoter has actually been incurred and incurred in accordance with the Regulation implementing the EEA Financial Mechanism 2014-2021 and applicable national law;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b. to ensure that the advance payment for the project is made;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c. </w:t>
      </w:r>
      <w:r w:rsidR="00425E32">
        <w:rPr>
          <w:rFonts w:asciiTheme="minorHAnsi" w:hAnsiTheme="minorHAnsi" w:cs="Arial"/>
          <w:snapToGrid w:val="0"/>
        </w:rPr>
        <w:t xml:space="preserve">to </w:t>
      </w:r>
      <w:r w:rsidRPr="00836DF2">
        <w:rPr>
          <w:rFonts w:asciiTheme="minorHAnsi" w:hAnsiTheme="minorHAnsi" w:cs="Arial"/>
          <w:snapToGrid w:val="0"/>
        </w:rPr>
        <w:t xml:space="preserve">ensure transparency and the availability of documents </w:t>
      </w:r>
      <w:r w:rsidR="00425E32">
        <w:rPr>
          <w:rFonts w:asciiTheme="minorHAnsi" w:hAnsiTheme="minorHAnsi" w:cs="Arial"/>
          <w:snapToGrid w:val="0"/>
        </w:rPr>
        <w:t xml:space="preserve">fpr which there is </w:t>
      </w:r>
      <w:r w:rsidRPr="00836DF2">
        <w:rPr>
          <w:rFonts w:asciiTheme="minorHAnsi" w:hAnsiTheme="minorHAnsi" w:cs="Arial"/>
          <w:snapToGrid w:val="0"/>
        </w:rPr>
        <w:t>presentation obligation mentioned in the Regulation</w:t>
      </w:r>
      <w:r w:rsidR="00425E32">
        <w:rPr>
          <w:rFonts w:asciiTheme="minorHAnsi" w:hAnsiTheme="minorHAnsi" w:cs="Arial"/>
          <w:snapToGrid w:val="0"/>
        </w:rPr>
        <w:t xml:space="preserve"> on the</w:t>
      </w:r>
      <w:r w:rsidRPr="00836DF2">
        <w:rPr>
          <w:rFonts w:asciiTheme="minorHAnsi" w:hAnsiTheme="minorHAnsi" w:cs="Arial"/>
          <w:snapToGrid w:val="0"/>
        </w:rPr>
        <w:t xml:space="preserve"> implement</w:t>
      </w:r>
      <w:r w:rsidR="00425E32">
        <w:rPr>
          <w:rFonts w:asciiTheme="minorHAnsi" w:hAnsiTheme="minorHAnsi" w:cs="Arial"/>
          <w:snapToGrid w:val="0"/>
        </w:rPr>
        <w:t>ation of</w:t>
      </w:r>
      <w:r w:rsidRPr="00836DF2">
        <w:rPr>
          <w:rFonts w:asciiTheme="minorHAnsi" w:hAnsiTheme="minorHAnsi" w:cs="Arial"/>
          <w:snapToGrid w:val="0"/>
        </w:rPr>
        <w:t xml:space="preserve"> the EEA Financial Mechanism 2014-2021;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d. to ensure, on the basis of data, information and the state of affairs presented and assumed by the </w:t>
      </w:r>
      <w:r w:rsidR="00DA1BBA">
        <w:rPr>
          <w:rFonts w:asciiTheme="minorHAnsi" w:hAnsiTheme="minorHAnsi" w:cs="Arial"/>
          <w:snapToGrid w:val="0"/>
        </w:rPr>
        <w:t>P</w:t>
      </w:r>
      <w:r w:rsidRPr="00836DF2">
        <w:rPr>
          <w:rFonts w:asciiTheme="minorHAnsi" w:hAnsiTheme="minorHAnsi" w:cs="Arial"/>
          <w:snapToGrid w:val="0"/>
        </w:rPr>
        <w:t xml:space="preserve">romoter, that the promoter is fully committed and able to implement the project;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e.</w:t>
      </w:r>
      <w:r w:rsidR="00DA1BBA">
        <w:rPr>
          <w:rFonts w:asciiTheme="minorHAnsi" w:hAnsiTheme="minorHAnsi" w:cs="Arial"/>
          <w:snapToGrid w:val="0"/>
        </w:rPr>
        <w:t xml:space="preserve"> R</w:t>
      </w:r>
      <w:r w:rsidRPr="00836DF2">
        <w:rPr>
          <w:rFonts w:asciiTheme="minorHAnsi" w:hAnsiTheme="minorHAnsi" w:cs="Arial"/>
          <w:snapToGrid w:val="0"/>
        </w:rPr>
        <w:t>eserves the right to carry out all necessary activities related to verification of the implementation of the funded project application in accordance with this contract</w:t>
      </w:r>
      <w:r w:rsidR="00DA1BBA">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DA1BBA" w:rsidP="001407AC">
      <w:pPr>
        <w:ind w:firstLine="720"/>
        <w:jc w:val="both"/>
        <w:rPr>
          <w:rFonts w:asciiTheme="minorHAnsi" w:hAnsiTheme="minorHAnsi" w:cs="Arial"/>
          <w:snapToGrid w:val="0"/>
        </w:rPr>
      </w:pPr>
      <w:r>
        <w:rPr>
          <w:rFonts w:asciiTheme="minorHAnsi" w:hAnsiTheme="minorHAnsi" w:cs="Arial"/>
          <w:snapToGrid w:val="0"/>
        </w:rPr>
        <w:t>f</w:t>
      </w:r>
      <w:r w:rsidR="00836DF2" w:rsidRPr="00836DF2">
        <w:rPr>
          <w:rFonts w:asciiTheme="minorHAnsi" w:hAnsiTheme="minorHAnsi" w:cs="Arial"/>
          <w:snapToGrid w:val="0"/>
        </w:rPr>
        <w:t>. The PO shall take all measures to prevent, establish and sanction irregularities in the use of the grant, including by applying financial corrections, in accordance with the applicable provisions of national law and the Regulation</w:t>
      </w:r>
      <w:r>
        <w:rPr>
          <w:rFonts w:asciiTheme="minorHAnsi" w:hAnsiTheme="minorHAnsi" w:cs="Arial"/>
          <w:snapToGrid w:val="0"/>
        </w:rPr>
        <w:t>;</w:t>
      </w:r>
      <w:r w:rsidR="00836DF2" w:rsidRPr="00836DF2">
        <w:rPr>
          <w:rFonts w:asciiTheme="minorHAnsi" w:hAnsiTheme="minorHAnsi" w:cs="Arial"/>
          <w:snapToGrid w:val="0"/>
        </w:rPr>
        <w:t xml:space="preserve"> </w:t>
      </w:r>
    </w:p>
    <w:p w:rsidR="00836DF2" w:rsidRPr="00836DF2" w:rsidRDefault="00DA1BBA" w:rsidP="001407AC">
      <w:pPr>
        <w:ind w:firstLine="720"/>
        <w:jc w:val="both"/>
        <w:rPr>
          <w:rFonts w:asciiTheme="minorHAnsi" w:hAnsiTheme="minorHAnsi" w:cs="Arial"/>
          <w:snapToGrid w:val="0"/>
        </w:rPr>
      </w:pPr>
      <w:r>
        <w:rPr>
          <w:rFonts w:asciiTheme="minorHAnsi" w:hAnsiTheme="minorHAnsi" w:cs="Arial"/>
          <w:snapToGrid w:val="0"/>
        </w:rPr>
        <w:lastRenderedPageBreak/>
        <w:t>g</w:t>
      </w:r>
      <w:r w:rsidR="00836DF2" w:rsidRPr="00836DF2">
        <w:rPr>
          <w:rFonts w:asciiTheme="minorHAnsi" w:hAnsiTheme="minorHAnsi" w:cs="Arial"/>
          <w:snapToGrid w:val="0"/>
        </w:rPr>
        <w:t xml:space="preserve">. </w:t>
      </w:r>
      <w:r>
        <w:rPr>
          <w:rFonts w:asciiTheme="minorHAnsi" w:hAnsiTheme="minorHAnsi" w:cs="Arial"/>
          <w:snapToGrid w:val="0"/>
        </w:rPr>
        <w:t xml:space="preserve">The </w:t>
      </w:r>
      <w:r w:rsidR="00836DF2" w:rsidRPr="00836DF2">
        <w:rPr>
          <w:rFonts w:asciiTheme="minorHAnsi" w:hAnsiTheme="minorHAnsi" w:cs="Arial"/>
          <w:snapToGrid w:val="0"/>
        </w:rPr>
        <w:t xml:space="preserve">PO shall be entitled, in the event of suspected breach of the contract by the </w:t>
      </w:r>
      <w:r>
        <w:rPr>
          <w:rFonts w:asciiTheme="minorHAnsi" w:hAnsiTheme="minorHAnsi" w:cs="Arial"/>
          <w:snapToGrid w:val="0"/>
        </w:rPr>
        <w:t>P</w:t>
      </w:r>
      <w:r w:rsidR="00836DF2" w:rsidRPr="00836DF2">
        <w:rPr>
          <w:rFonts w:asciiTheme="minorHAnsi" w:hAnsiTheme="minorHAnsi" w:cs="Arial"/>
          <w:snapToGrid w:val="0"/>
        </w:rPr>
        <w:t>romoter, to suspend all payments immediately until the suspicion is invalidated</w:t>
      </w:r>
      <w:r>
        <w:rPr>
          <w:rFonts w:asciiTheme="minorHAnsi" w:hAnsiTheme="minorHAnsi" w:cs="Arial"/>
          <w:snapToGrid w:val="0"/>
        </w:rPr>
        <w:t>;</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h. </w:t>
      </w:r>
      <w:r w:rsidR="00DA1BBA">
        <w:rPr>
          <w:rFonts w:asciiTheme="minorHAnsi" w:hAnsiTheme="minorHAnsi" w:cs="Arial"/>
          <w:snapToGrid w:val="0"/>
        </w:rPr>
        <w:t xml:space="preserve">The </w:t>
      </w:r>
      <w:r w:rsidRPr="00836DF2">
        <w:rPr>
          <w:rFonts w:asciiTheme="minorHAnsi" w:hAnsiTheme="minorHAnsi" w:cs="Arial"/>
          <w:snapToGrid w:val="0"/>
        </w:rPr>
        <w:t>PO reserve</w:t>
      </w:r>
      <w:r w:rsidR="00DA1BBA">
        <w:rPr>
          <w:rFonts w:asciiTheme="minorHAnsi" w:hAnsiTheme="minorHAnsi" w:cs="Arial"/>
          <w:snapToGrid w:val="0"/>
        </w:rPr>
        <w:t>s</w:t>
      </w:r>
      <w:r w:rsidRPr="00836DF2">
        <w:rPr>
          <w:rFonts w:asciiTheme="minorHAnsi" w:hAnsiTheme="minorHAnsi" w:cs="Arial"/>
          <w:snapToGrid w:val="0"/>
        </w:rPr>
        <w:t xml:space="preserve"> the right to terminate this contract if it is found that the project objectives and indicators as declared by the promoter in the project application have not been met.  In that case, the promoter shall be obliged to reimburse all or part of the sums received. </w:t>
      </w:r>
    </w:p>
    <w:p w:rsidR="00836DF2" w:rsidRDefault="00836DF2" w:rsidP="00836DF2">
      <w:pPr>
        <w:jc w:val="both"/>
        <w:rPr>
          <w:rFonts w:asciiTheme="minorHAnsi" w:hAnsiTheme="minorHAnsi" w:cs="Arial"/>
          <w:snapToGrid w:val="0"/>
        </w:rPr>
      </w:pPr>
    </w:p>
    <w:p w:rsidR="001407AC" w:rsidRPr="00836DF2" w:rsidRDefault="001407AC" w:rsidP="00836DF2">
      <w:pPr>
        <w:jc w:val="both"/>
        <w:rPr>
          <w:rFonts w:asciiTheme="minorHAnsi" w:hAnsiTheme="minorHAnsi" w:cs="Arial"/>
          <w:snapToGrid w:val="0"/>
        </w:rPr>
      </w:pPr>
    </w:p>
    <w:p w:rsidR="00836DF2" w:rsidRPr="00247EB9" w:rsidRDefault="00836DF2" w:rsidP="00836DF2">
      <w:pPr>
        <w:jc w:val="both"/>
        <w:rPr>
          <w:rFonts w:asciiTheme="minorHAnsi" w:hAnsiTheme="minorHAnsi" w:cs="Arial"/>
          <w:snapToGrid w:val="0"/>
        </w:rPr>
      </w:pPr>
      <w:r w:rsidRPr="00F51255">
        <w:rPr>
          <w:rFonts w:asciiTheme="minorHAnsi" w:hAnsiTheme="minorHAnsi" w:cs="Arial"/>
          <w:b/>
          <w:snapToGrid w:val="0"/>
        </w:rPr>
        <w:t xml:space="preserve">Article 10.2 </w:t>
      </w:r>
      <w:r w:rsidR="00DA1BBA" w:rsidRPr="00F51255">
        <w:rPr>
          <w:rFonts w:asciiTheme="minorHAnsi" w:hAnsiTheme="minorHAnsi" w:cs="Arial"/>
          <w:b/>
          <w:snapToGrid w:val="0"/>
        </w:rPr>
        <w:t>O</w:t>
      </w:r>
      <w:r w:rsidRPr="00F51255">
        <w:rPr>
          <w:rFonts w:asciiTheme="minorHAnsi" w:hAnsiTheme="minorHAnsi" w:cs="Arial"/>
          <w:b/>
          <w:snapToGrid w:val="0"/>
        </w:rPr>
        <w:t>bligations</w:t>
      </w:r>
      <w:r w:rsidR="00DA1BBA" w:rsidRPr="00F51255">
        <w:rPr>
          <w:rFonts w:asciiTheme="minorHAnsi" w:hAnsiTheme="minorHAnsi" w:cs="Arial"/>
          <w:b/>
          <w:snapToGrid w:val="0"/>
        </w:rPr>
        <w:t xml:space="preserve"> of the Promoter</w:t>
      </w:r>
      <w:r w:rsidRPr="00247EB9">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The promoter undertakes: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a. </w:t>
      </w:r>
      <w:r w:rsidR="00DA1BBA">
        <w:rPr>
          <w:rFonts w:asciiTheme="minorHAnsi" w:hAnsiTheme="minorHAnsi" w:cs="Arial"/>
          <w:snapToGrid w:val="0"/>
        </w:rPr>
        <w:t xml:space="preserve">To </w:t>
      </w:r>
      <w:r w:rsidRPr="00836DF2">
        <w:rPr>
          <w:rFonts w:asciiTheme="minorHAnsi" w:hAnsiTheme="minorHAnsi" w:cs="Arial"/>
          <w:snapToGrid w:val="0"/>
        </w:rPr>
        <w:t xml:space="preserve">use the grant only for the purpose of carrying out the activities of the project covered by this contract;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b. </w:t>
      </w:r>
      <w:r w:rsidR="00DA1BBA">
        <w:rPr>
          <w:rFonts w:asciiTheme="minorHAnsi" w:hAnsiTheme="minorHAnsi" w:cs="Arial"/>
          <w:snapToGrid w:val="0"/>
        </w:rPr>
        <w:t xml:space="preserve">To </w:t>
      </w:r>
      <w:r w:rsidRPr="00836DF2">
        <w:rPr>
          <w:rFonts w:asciiTheme="minorHAnsi" w:hAnsiTheme="minorHAnsi" w:cs="Arial"/>
          <w:snapToGrid w:val="0"/>
        </w:rPr>
        <w:t>implement the project on its own responsibility and in accordance with the application (including the budget), together with the clarifications during the evaluation period, as annex</w:t>
      </w:r>
      <w:r w:rsidR="00DA1BBA">
        <w:rPr>
          <w:rFonts w:asciiTheme="minorHAnsi" w:hAnsiTheme="minorHAnsi" w:cs="Arial"/>
          <w:snapToGrid w:val="0"/>
        </w:rPr>
        <w:t>e</w:t>
      </w:r>
      <w:r w:rsidRPr="00836DF2">
        <w:rPr>
          <w:rFonts w:asciiTheme="minorHAnsi" w:hAnsiTheme="minorHAnsi" w:cs="Arial"/>
          <w:snapToGrid w:val="0"/>
        </w:rPr>
        <w:t xml:space="preserve">s to this contract, with a view to achieving the objectives as specified and approved;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c. </w:t>
      </w:r>
      <w:r w:rsidR="00DA1BBA">
        <w:rPr>
          <w:rFonts w:asciiTheme="minorHAnsi" w:hAnsiTheme="minorHAnsi" w:cs="Arial"/>
          <w:snapToGrid w:val="0"/>
        </w:rPr>
        <w:t xml:space="preserve">To </w:t>
      </w:r>
      <w:r w:rsidRPr="00836DF2">
        <w:rPr>
          <w:rFonts w:asciiTheme="minorHAnsi" w:hAnsiTheme="minorHAnsi" w:cs="Arial"/>
          <w:snapToGrid w:val="0"/>
        </w:rPr>
        <w:t xml:space="preserve">ensure that all conditions imposed on it apply equally to all its partners;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d.</w:t>
      </w:r>
      <w:r w:rsidR="00DA1BBA">
        <w:rPr>
          <w:rFonts w:asciiTheme="minorHAnsi" w:hAnsiTheme="minorHAnsi" w:cs="Arial"/>
          <w:snapToGrid w:val="0"/>
        </w:rPr>
        <w:t xml:space="preserve"> To </w:t>
      </w:r>
      <w:r w:rsidRPr="00836DF2">
        <w:rPr>
          <w:rFonts w:asciiTheme="minorHAnsi" w:hAnsiTheme="minorHAnsi" w:cs="Arial"/>
          <w:snapToGrid w:val="0"/>
        </w:rPr>
        <w:t xml:space="preserve">include in the partnership agreements/contracts with them provisions ensuring the effect described above;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e.</w:t>
      </w:r>
      <w:r w:rsidR="00DA1BBA">
        <w:rPr>
          <w:rFonts w:asciiTheme="minorHAnsi" w:hAnsiTheme="minorHAnsi" w:cs="Arial"/>
          <w:snapToGrid w:val="0"/>
        </w:rPr>
        <w:t xml:space="preserve"> To i</w:t>
      </w:r>
      <w:r w:rsidRPr="00836DF2">
        <w:rPr>
          <w:rFonts w:asciiTheme="minorHAnsi" w:hAnsiTheme="minorHAnsi" w:cs="Arial"/>
          <w:snapToGrid w:val="0"/>
        </w:rPr>
        <w:t>ndividually</w:t>
      </w:r>
      <w:r w:rsidR="00DA1BBA">
        <w:rPr>
          <w:rFonts w:asciiTheme="minorHAnsi" w:hAnsiTheme="minorHAnsi" w:cs="Arial"/>
          <w:snapToGrid w:val="0"/>
        </w:rPr>
        <w:t xml:space="preserve"> be accounted for </w:t>
      </w:r>
      <w:r w:rsidRPr="00836DF2">
        <w:rPr>
          <w:rFonts w:asciiTheme="minorHAnsi" w:hAnsiTheme="minorHAnsi" w:cs="Arial"/>
          <w:snapToGrid w:val="0"/>
        </w:rPr>
        <w:t xml:space="preserve">the correct implementation of the project </w:t>
      </w:r>
      <w:r w:rsidR="00DA1BBA">
        <w:rPr>
          <w:rFonts w:asciiTheme="minorHAnsi" w:hAnsiTheme="minorHAnsi" w:cs="Arial"/>
          <w:snapToGrid w:val="0"/>
        </w:rPr>
        <w:t xml:space="preserve">before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00DA1BBA">
        <w:rPr>
          <w:rFonts w:asciiTheme="minorHAnsi" w:hAnsiTheme="minorHAnsi" w:cs="Arial"/>
          <w:snapToGrid w:val="0"/>
        </w:rPr>
        <w:t xml:space="preserve"> </w:t>
      </w:r>
      <w:r w:rsidRPr="00836DF2">
        <w:rPr>
          <w:rFonts w:asciiTheme="minorHAnsi" w:hAnsiTheme="minorHAnsi" w:cs="Arial"/>
          <w:snapToGrid w:val="0"/>
        </w:rPr>
        <w:t xml:space="preserve">in accordance with the legislative provisions in force, as well as </w:t>
      </w:r>
      <w:r w:rsidR="00DA1BBA">
        <w:rPr>
          <w:rFonts w:asciiTheme="minorHAnsi" w:hAnsiTheme="minorHAnsi" w:cs="Arial"/>
          <w:snapToGrid w:val="0"/>
        </w:rPr>
        <w:t xml:space="preserve">with </w:t>
      </w:r>
      <w:r w:rsidRPr="00836DF2">
        <w:rPr>
          <w:rFonts w:asciiTheme="minorHAnsi" w:hAnsiTheme="minorHAnsi" w:cs="Arial"/>
          <w:snapToGrid w:val="0"/>
        </w:rPr>
        <w:t xml:space="preserve">the Regulation on the implementation of the </w:t>
      </w:r>
      <w:r w:rsidR="002166C7">
        <w:rPr>
          <w:rFonts w:asciiTheme="minorHAnsi" w:hAnsiTheme="minorHAnsi" w:cs="Arial"/>
          <w:snapToGrid w:val="0"/>
        </w:rPr>
        <w:t>European</w:t>
      </w:r>
      <w:r w:rsidRPr="00836DF2">
        <w:rPr>
          <w:rFonts w:asciiTheme="minorHAnsi" w:hAnsiTheme="minorHAnsi" w:cs="Arial"/>
          <w:snapToGrid w:val="0"/>
        </w:rPr>
        <w:t xml:space="preserve"> Economic Area (EEA) Financial Mechanism 2014 – 2021 and the Environment RO implementation Agreement;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f. </w:t>
      </w:r>
      <w:r w:rsidR="00DA1BBA">
        <w:rPr>
          <w:rFonts w:asciiTheme="minorHAnsi" w:hAnsiTheme="minorHAnsi" w:cs="Arial"/>
          <w:snapToGrid w:val="0"/>
        </w:rPr>
        <w:t xml:space="preserve">To </w:t>
      </w:r>
      <w:r w:rsidRPr="00836DF2">
        <w:rPr>
          <w:rFonts w:asciiTheme="minorHAnsi" w:hAnsiTheme="minorHAnsi" w:cs="Arial"/>
          <w:snapToGrid w:val="0"/>
        </w:rPr>
        <w:t xml:space="preserve">assume </w:t>
      </w:r>
      <w:r w:rsidR="00DA1BBA">
        <w:rPr>
          <w:rFonts w:asciiTheme="minorHAnsi" w:hAnsiTheme="minorHAnsi" w:cs="Arial"/>
          <w:snapToGrid w:val="0"/>
        </w:rPr>
        <w:t xml:space="preserve">full </w:t>
      </w:r>
      <w:r w:rsidRPr="00836DF2">
        <w:rPr>
          <w:rFonts w:asciiTheme="minorHAnsi" w:hAnsiTheme="minorHAnsi" w:cs="Arial"/>
          <w:snapToGrid w:val="0"/>
        </w:rPr>
        <w:t xml:space="preserve">responsibility for damages caused to third parties </w:t>
      </w:r>
      <w:r w:rsidR="00CB7B3A">
        <w:rPr>
          <w:rFonts w:asciiTheme="minorHAnsi" w:hAnsiTheme="minorHAnsi" w:cs="Arial"/>
          <w:snapToGrid w:val="0"/>
        </w:rPr>
        <w:t xml:space="preserve">by way of own </w:t>
      </w:r>
      <w:r w:rsidRPr="00836DF2">
        <w:rPr>
          <w:rFonts w:asciiTheme="minorHAnsi" w:hAnsiTheme="minorHAnsi" w:cs="Arial"/>
          <w:snapToGrid w:val="0"/>
        </w:rPr>
        <w:t xml:space="preserve">fault during and in connection with the implementation of the project.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will be relieved of all liability for damage caused to third parties/project partners at the fault of the </w:t>
      </w:r>
      <w:r w:rsidR="0003063F">
        <w:rPr>
          <w:rFonts w:asciiTheme="minorHAnsi" w:hAnsiTheme="minorHAnsi" w:cs="Arial"/>
          <w:snapToGrid w:val="0"/>
        </w:rPr>
        <w:t>Project Promoter</w:t>
      </w:r>
      <w:r w:rsidRPr="00836DF2">
        <w:rPr>
          <w:rFonts w:asciiTheme="minorHAnsi" w:hAnsiTheme="minorHAnsi" w:cs="Arial"/>
          <w:snapToGrid w:val="0"/>
        </w:rPr>
        <w:t xml:space="preserve"> or project partners; </w:t>
      </w:r>
    </w:p>
    <w:p w:rsidR="00836DF2" w:rsidRPr="00836DF2" w:rsidRDefault="00CB7B3A" w:rsidP="009F2F4E">
      <w:pPr>
        <w:ind w:firstLine="720"/>
        <w:jc w:val="both"/>
        <w:rPr>
          <w:rFonts w:asciiTheme="minorHAnsi" w:hAnsiTheme="minorHAnsi" w:cs="Arial"/>
          <w:snapToGrid w:val="0"/>
        </w:rPr>
      </w:pPr>
      <w:r>
        <w:rPr>
          <w:rFonts w:asciiTheme="minorHAnsi" w:hAnsiTheme="minorHAnsi" w:cs="Arial"/>
          <w:snapToGrid w:val="0"/>
        </w:rPr>
        <w:t>g</w:t>
      </w:r>
      <w:r w:rsidR="00836DF2" w:rsidRPr="00836DF2">
        <w:rPr>
          <w:rFonts w:asciiTheme="minorHAnsi" w:hAnsiTheme="minorHAnsi" w:cs="Arial"/>
          <w:snapToGrid w:val="0"/>
        </w:rPr>
        <w:t xml:space="preserve">. </w:t>
      </w:r>
      <w:r>
        <w:rPr>
          <w:rFonts w:asciiTheme="minorHAnsi" w:hAnsiTheme="minorHAnsi" w:cs="Arial"/>
          <w:snapToGrid w:val="0"/>
        </w:rPr>
        <w:t xml:space="preserve">To </w:t>
      </w:r>
      <w:r w:rsidR="00836DF2" w:rsidRPr="00836DF2">
        <w:rPr>
          <w:rFonts w:asciiTheme="minorHAnsi" w:hAnsiTheme="minorHAnsi" w:cs="Arial"/>
          <w:snapToGrid w:val="0"/>
        </w:rPr>
        <w:t xml:space="preserve">comply with its obligations regarding communication and information and respect the visual identity of the EEA Financial Mechanism 2014-2021 and ensure </w:t>
      </w:r>
      <w:r w:rsidR="007136C0">
        <w:rPr>
          <w:rFonts w:asciiTheme="minorHAnsi" w:hAnsiTheme="minorHAnsi" w:cs="Arial"/>
          <w:snapToGrid w:val="0"/>
        </w:rPr>
        <w:t>appropriate</w:t>
      </w:r>
      <w:r w:rsidR="00836DF2" w:rsidRPr="00836DF2">
        <w:rPr>
          <w:rFonts w:asciiTheme="minorHAnsi" w:hAnsiTheme="minorHAnsi" w:cs="Arial"/>
          <w:snapToGrid w:val="0"/>
        </w:rPr>
        <w:t xml:space="preserve"> publicity for this project and its sources of funding; </w:t>
      </w:r>
    </w:p>
    <w:p w:rsidR="00836DF2" w:rsidRPr="00836DF2" w:rsidRDefault="00CB7B3A" w:rsidP="009F2F4E">
      <w:pPr>
        <w:ind w:firstLine="720"/>
        <w:jc w:val="both"/>
        <w:rPr>
          <w:rFonts w:asciiTheme="minorHAnsi" w:hAnsiTheme="minorHAnsi" w:cs="Arial"/>
          <w:snapToGrid w:val="0"/>
        </w:rPr>
      </w:pPr>
      <w:r>
        <w:rPr>
          <w:rFonts w:asciiTheme="minorHAnsi" w:hAnsiTheme="minorHAnsi" w:cs="Arial"/>
          <w:snapToGrid w:val="0"/>
        </w:rPr>
        <w:t>h</w:t>
      </w:r>
      <w:r w:rsidR="00836DF2" w:rsidRPr="00836DF2">
        <w:rPr>
          <w:rFonts w:asciiTheme="minorHAnsi" w:hAnsiTheme="minorHAnsi" w:cs="Arial"/>
          <w:snapToGrid w:val="0"/>
        </w:rPr>
        <w:t xml:space="preserve">. </w:t>
      </w:r>
      <w:r>
        <w:rPr>
          <w:rFonts w:asciiTheme="minorHAnsi" w:hAnsiTheme="minorHAnsi" w:cs="Arial"/>
          <w:snapToGrid w:val="0"/>
        </w:rPr>
        <w:t xml:space="preserve">To </w:t>
      </w:r>
      <w:r w:rsidR="00836DF2" w:rsidRPr="00836DF2">
        <w:rPr>
          <w:rFonts w:asciiTheme="minorHAnsi" w:hAnsiTheme="minorHAnsi" w:cs="Arial"/>
          <w:snapToGrid w:val="0"/>
        </w:rPr>
        <w:t xml:space="preserve">make available to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00836DF2" w:rsidRPr="00836DF2">
        <w:rPr>
          <w:rFonts w:asciiTheme="minorHAnsi" w:hAnsiTheme="minorHAnsi" w:cs="Arial"/>
          <w:snapToGrid w:val="0"/>
        </w:rPr>
        <w:t xml:space="preserve"> all required information related to the implementation of the project;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i. Where the submitted reports are not complete or require modifications, the </w:t>
      </w:r>
      <w:r w:rsidR="00CB7B3A">
        <w:rPr>
          <w:rFonts w:asciiTheme="minorHAnsi" w:hAnsiTheme="minorHAnsi" w:cs="Arial"/>
          <w:snapToGrid w:val="0"/>
        </w:rPr>
        <w:t>P</w:t>
      </w:r>
      <w:r w:rsidRPr="00836DF2">
        <w:rPr>
          <w:rFonts w:asciiTheme="minorHAnsi" w:hAnsiTheme="minorHAnsi" w:cs="Arial"/>
          <w:snapToGrid w:val="0"/>
        </w:rPr>
        <w:t xml:space="preserve">romoter shall be required to make the </w:t>
      </w:r>
      <w:r w:rsidR="00CB7B3A">
        <w:rPr>
          <w:rFonts w:asciiTheme="minorHAnsi" w:hAnsiTheme="minorHAnsi" w:cs="Arial"/>
          <w:snapToGrid w:val="0"/>
        </w:rPr>
        <w:t>solicited</w:t>
      </w:r>
      <w:r w:rsidRPr="00836DF2">
        <w:rPr>
          <w:rFonts w:asciiTheme="minorHAnsi" w:hAnsiTheme="minorHAnsi" w:cs="Arial"/>
          <w:snapToGrid w:val="0"/>
        </w:rPr>
        <w:t xml:space="preserve"> additions and amendments and to resubmit the reports within the time limits set out in the notification;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j. </w:t>
      </w:r>
      <w:r w:rsidR="00CB7B3A">
        <w:rPr>
          <w:rFonts w:asciiTheme="minorHAnsi" w:hAnsiTheme="minorHAnsi" w:cs="Arial"/>
          <w:snapToGrid w:val="0"/>
        </w:rPr>
        <w:t xml:space="preserve">To </w:t>
      </w:r>
      <w:r w:rsidRPr="00836DF2">
        <w:rPr>
          <w:rFonts w:asciiTheme="minorHAnsi" w:hAnsiTheme="minorHAnsi" w:cs="Arial"/>
          <w:snapToGrid w:val="0"/>
        </w:rPr>
        <w:t xml:space="preserve">comply with all applicable rules where the project provides for procurement, with the </w:t>
      </w:r>
      <w:r w:rsidR="0003063F">
        <w:rPr>
          <w:rFonts w:asciiTheme="minorHAnsi" w:hAnsiTheme="minorHAnsi" w:cs="Arial"/>
          <w:snapToGrid w:val="0"/>
        </w:rPr>
        <w:t>Project Promoter</w:t>
      </w:r>
      <w:r w:rsidRPr="00836DF2">
        <w:rPr>
          <w:rFonts w:asciiTheme="minorHAnsi" w:hAnsiTheme="minorHAnsi" w:cs="Arial"/>
          <w:snapToGrid w:val="0"/>
        </w:rPr>
        <w:t xml:space="preserve"> fully responsible for the conduct of the procurement process;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k.</w:t>
      </w:r>
      <w:r w:rsidR="00CB7B3A">
        <w:rPr>
          <w:rFonts w:asciiTheme="minorHAnsi" w:hAnsiTheme="minorHAnsi" w:cs="Arial"/>
          <w:snapToGrid w:val="0"/>
        </w:rPr>
        <w:t xml:space="preserve"> T</w:t>
      </w:r>
      <w:r w:rsidRPr="00836DF2">
        <w:rPr>
          <w:rFonts w:asciiTheme="minorHAnsi" w:hAnsiTheme="minorHAnsi" w:cs="Arial"/>
          <w:snapToGrid w:val="0"/>
        </w:rPr>
        <w:t xml:space="preserve">o ensure the sustainability of the project results as provided for in the Regulation on the implementation of the </w:t>
      </w:r>
      <w:r w:rsidR="002166C7">
        <w:rPr>
          <w:rFonts w:asciiTheme="minorHAnsi" w:hAnsiTheme="minorHAnsi" w:cs="Arial"/>
          <w:snapToGrid w:val="0"/>
        </w:rPr>
        <w:t>European</w:t>
      </w:r>
      <w:r w:rsidRPr="00836DF2">
        <w:rPr>
          <w:rFonts w:asciiTheme="minorHAnsi" w:hAnsiTheme="minorHAnsi" w:cs="Arial"/>
          <w:snapToGrid w:val="0"/>
        </w:rPr>
        <w:t xml:space="preserve"> Economic Area (EEA) Financial Mechanism 2014 to 2021 and the Agreement</w:t>
      </w:r>
      <w:r w:rsidR="00CB7B3A">
        <w:rPr>
          <w:rFonts w:asciiTheme="minorHAnsi" w:hAnsiTheme="minorHAnsi" w:cs="Arial"/>
          <w:snapToGrid w:val="0"/>
        </w:rPr>
        <w:t xml:space="preserve"> on the </w:t>
      </w:r>
      <w:r w:rsidRPr="00836DF2">
        <w:rPr>
          <w:rFonts w:asciiTheme="minorHAnsi" w:hAnsiTheme="minorHAnsi" w:cs="Arial"/>
          <w:snapToGrid w:val="0"/>
        </w:rPr>
        <w:t>implement</w:t>
      </w:r>
      <w:r w:rsidR="00CB7B3A">
        <w:rPr>
          <w:rFonts w:asciiTheme="minorHAnsi" w:hAnsiTheme="minorHAnsi" w:cs="Arial"/>
          <w:snapToGrid w:val="0"/>
        </w:rPr>
        <w:t xml:space="preserve">ation of </w:t>
      </w:r>
      <w:r w:rsidRPr="00836DF2">
        <w:rPr>
          <w:rFonts w:asciiTheme="minorHAnsi" w:hAnsiTheme="minorHAnsi" w:cs="Arial"/>
          <w:snapToGrid w:val="0"/>
        </w:rPr>
        <w:t>the RO Environment</w:t>
      </w:r>
      <w:r w:rsidR="00CB7B3A">
        <w:rPr>
          <w:rFonts w:asciiTheme="minorHAnsi" w:hAnsiTheme="minorHAnsi" w:cs="Arial"/>
          <w:snapToGrid w:val="0"/>
        </w:rPr>
        <w:t xml:space="preserve"> </w:t>
      </w:r>
      <w:r w:rsidR="00247EB9">
        <w:rPr>
          <w:rFonts w:asciiTheme="minorHAnsi" w:hAnsiTheme="minorHAnsi" w:cs="Arial"/>
          <w:snapToGrid w:val="0"/>
        </w:rPr>
        <w:t>Programme</w:t>
      </w:r>
      <w:r w:rsidRPr="00836DF2">
        <w:rPr>
          <w:rFonts w:asciiTheme="minorHAnsi" w:hAnsiTheme="minorHAnsi" w:cs="Arial"/>
          <w:snapToGrid w:val="0"/>
        </w:rPr>
        <w:t xml:space="preserve"> </w:t>
      </w:r>
      <w:r w:rsidR="00CB7B3A">
        <w:rPr>
          <w:rFonts w:asciiTheme="minorHAnsi" w:hAnsiTheme="minorHAnsi" w:cs="Arial"/>
          <w:snapToGrid w:val="0"/>
        </w:rPr>
        <w:t>–</w:t>
      </w:r>
      <w:r w:rsidRPr="00836DF2">
        <w:rPr>
          <w:rFonts w:asciiTheme="minorHAnsi" w:hAnsiTheme="minorHAnsi" w:cs="Arial"/>
          <w:snapToGrid w:val="0"/>
        </w:rPr>
        <w:t xml:space="preserve"> </w:t>
      </w:r>
      <w:r w:rsidR="00CB7B3A">
        <w:rPr>
          <w:rFonts w:asciiTheme="minorHAnsi" w:hAnsiTheme="minorHAnsi" w:cs="Arial"/>
          <w:snapToGrid w:val="0"/>
        </w:rPr>
        <w:t>’’</w:t>
      </w:r>
      <w:r w:rsidRPr="00836DF2">
        <w:rPr>
          <w:rFonts w:asciiTheme="minorHAnsi" w:hAnsiTheme="minorHAnsi" w:cs="Arial"/>
          <w:snapToGrid w:val="0"/>
        </w:rPr>
        <w:t xml:space="preserve">Environment, Climate change Adaptation and </w:t>
      </w:r>
      <w:r w:rsidR="00CB7B3A">
        <w:rPr>
          <w:rFonts w:asciiTheme="minorHAnsi" w:hAnsiTheme="minorHAnsi" w:cs="Arial"/>
          <w:snapToGrid w:val="0"/>
        </w:rPr>
        <w:t>E</w:t>
      </w:r>
      <w:r w:rsidRPr="00836DF2">
        <w:rPr>
          <w:rFonts w:asciiTheme="minorHAnsi" w:hAnsiTheme="minorHAnsi" w:cs="Arial"/>
          <w:snapToGrid w:val="0"/>
        </w:rPr>
        <w:t xml:space="preserve">cosystems;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l. </w:t>
      </w:r>
      <w:r w:rsidR="00CB7B3A">
        <w:rPr>
          <w:rFonts w:asciiTheme="minorHAnsi" w:hAnsiTheme="minorHAnsi" w:cs="Arial"/>
          <w:snapToGrid w:val="0"/>
        </w:rPr>
        <w:t xml:space="preserve">To </w:t>
      </w:r>
      <w:r w:rsidRPr="00836DF2">
        <w:rPr>
          <w:rFonts w:asciiTheme="minorHAnsi" w:hAnsiTheme="minorHAnsi" w:cs="Arial"/>
          <w:snapToGrid w:val="0"/>
        </w:rPr>
        <w:t xml:space="preserve">grant immediate and unhindered access to the audit, control or verification actions carried out by the relevant structures under the EEA Financial </w:t>
      </w:r>
      <w:r w:rsidR="00CB7B3A">
        <w:rPr>
          <w:rFonts w:asciiTheme="minorHAnsi" w:hAnsiTheme="minorHAnsi" w:cs="Arial"/>
          <w:snapToGrid w:val="0"/>
        </w:rPr>
        <w:t>M</w:t>
      </w:r>
      <w:r w:rsidRPr="00836DF2">
        <w:rPr>
          <w:rFonts w:asciiTheme="minorHAnsi" w:hAnsiTheme="minorHAnsi" w:cs="Arial"/>
          <w:snapToGrid w:val="0"/>
        </w:rPr>
        <w:t>echanisms 2014-2021, in relation to the use of the grant</w:t>
      </w:r>
      <w:r w:rsidR="00CB7B3A">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m. </w:t>
      </w:r>
      <w:r w:rsidR="00CB7B3A">
        <w:rPr>
          <w:rFonts w:asciiTheme="minorHAnsi" w:hAnsiTheme="minorHAnsi" w:cs="Arial"/>
          <w:snapToGrid w:val="0"/>
        </w:rPr>
        <w:t xml:space="preserve">To </w:t>
      </w:r>
      <w:r w:rsidRPr="00836DF2">
        <w:rPr>
          <w:rFonts w:asciiTheme="minorHAnsi" w:hAnsiTheme="minorHAnsi" w:cs="Arial"/>
          <w:snapToGrid w:val="0"/>
        </w:rPr>
        <w:t xml:space="preserve">take all necessary measures to avoid any conflicts of interest and inform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without delay of any situation that constitutes or might give rise to any such conflict of interest;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lastRenderedPageBreak/>
        <w:t>n. All documents will be kept for 5 years after the approval of the final report of the RO-</w:t>
      </w:r>
      <w:bookmarkStart w:id="3" w:name="_Hlk35940405"/>
      <w:r w:rsidRPr="00836DF2">
        <w:rPr>
          <w:rFonts w:asciiTheme="minorHAnsi" w:hAnsiTheme="minorHAnsi" w:cs="Arial"/>
          <w:snapToGrid w:val="0"/>
        </w:rPr>
        <w:t>Environment</w:t>
      </w:r>
      <w:bookmarkEnd w:id="3"/>
      <w:r w:rsidR="005F7BD3">
        <w:rPr>
          <w:rFonts w:asciiTheme="minorHAnsi" w:hAnsiTheme="minorHAnsi" w:cs="Arial"/>
          <w:snapToGrid w:val="0"/>
        </w:rPr>
        <w:t xml:space="preserve"> </w:t>
      </w:r>
      <w:r w:rsidR="00247EB9">
        <w:rPr>
          <w:rFonts w:asciiTheme="minorHAnsi" w:hAnsiTheme="minorHAnsi" w:cs="Arial"/>
          <w:snapToGrid w:val="0"/>
        </w:rPr>
        <w:t>Programme</w:t>
      </w:r>
      <w:r w:rsidR="005F7BD3">
        <w:rPr>
          <w:rFonts w:asciiTheme="minorHAnsi" w:hAnsiTheme="minorHAnsi" w:cs="Arial"/>
          <w:snapToGrid w:val="0"/>
        </w:rPr>
        <w:t>,</w:t>
      </w:r>
      <w:r w:rsidRPr="00836DF2">
        <w:rPr>
          <w:rFonts w:asciiTheme="minorHAnsi" w:hAnsiTheme="minorHAnsi" w:cs="Arial"/>
          <w:snapToGrid w:val="0"/>
        </w:rPr>
        <w:t xml:space="preserve"> </w:t>
      </w:r>
      <w:r w:rsidR="005F7BD3">
        <w:rPr>
          <w:rFonts w:asciiTheme="minorHAnsi" w:hAnsiTheme="minorHAnsi" w:cs="Arial"/>
          <w:snapToGrid w:val="0"/>
        </w:rPr>
        <w:t>’’</w:t>
      </w:r>
      <w:r w:rsidR="005F7BD3" w:rsidRPr="005F7BD3">
        <w:rPr>
          <w:rFonts w:asciiTheme="minorHAnsi" w:hAnsiTheme="minorHAnsi" w:cs="Arial"/>
          <w:snapToGrid w:val="0"/>
        </w:rPr>
        <w:t xml:space="preserve"> </w:t>
      </w:r>
      <w:r w:rsidR="005F7BD3" w:rsidRPr="00836DF2">
        <w:rPr>
          <w:rFonts w:asciiTheme="minorHAnsi" w:hAnsiTheme="minorHAnsi" w:cs="Arial"/>
          <w:snapToGrid w:val="0"/>
        </w:rPr>
        <w:t>Environment</w:t>
      </w:r>
      <w:r w:rsidR="005F7BD3">
        <w:rPr>
          <w:rFonts w:asciiTheme="minorHAnsi" w:hAnsiTheme="minorHAnsi" w:cs="Arial"/>
          <w:snapToGrid w:val="0"/>
        </w:rPr>
        <w:t xml:space="preserve">, </w:t>
      </w:r>
      <w:r w:rsidRPr="00836DF2">
        <w:rPr>
          <w:rFonts w:asciiTheme="minorHAnsi" w:hAnsiTheme="minorHAnsi" w:cs="Arial"/>
          <w:snapToGrid w:val="0"/>
        </w:rPr>
        <w:t xml:space="preserve">Climate </w:t>
      </w:r>
      <w:r w:rsidR="005F7BD3">
        <w:rPr>
          <w:rFonts w:asciiTheme="minorHAnsi" w:hAnsiTheme="minorHAnsi" w:cs="Arial"/>
          <w:snapToGrid w:val="0"/>
        </w:rPr>
        <w:t>C</w:t>
      </w:r>
      <w:r w:rsidRPr="00836DF2">
        <w:rPr>
          <w:rFonts w:asciiTheme="minorHAnsi" w:hAnsiTheme="minorHAnsi" w:cs="Arial"/>
          <w:snapToGrid w:val="0"/>
        </w:rPr>
        <w:t xml:space="preserve">hange Adaptation and </w:t>
      </w:r>
      <w:r w:rsidR="005F7BD3">
        <w:rPr>
          <w:rFonts w:asciiTheme="minorHAnsi" w:hAnsiTheme="minorHAnsi" w:cs="Arial"/>
          <w:snapToGrid w:val="0"/>
        </w:rPr>
        <w:t>E</w:t>
      </w:r>
      <w:r w:rsidRPr="00836DF2">
        <w:rPr>
          <w:rFonts w:asciiTheme="minorHAnsi" w:hAnsiTheme="minorHAnsi" w:cs="Arial"/>
          <w:snapToGrid w:val="0"/>
        </w:rPr>
        <w:t>cosystems</w:t>
      </w:r>
      <w:r w:rsidR="005F7BD3">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o. </w:t>
      </w:r>
      <w:r w:rsidR="005F7BD3">
        <w:rPr>
          <w:rFonts w:asciiTheme="minorHAnsi" w:hAnsiTheme="minorHAnsi" w:cs="Arial"/>
          <w:snapToGrid w:val="0"/>
        </w:rPr>
        <w:t>T</w:t>
      </w:r>
      <w:r w:rsidRPr="00836DF2">
        <w:rPr>
          <w:rFonts w:asciiTheme="minorHAnsi" w:hAnsiTheme="minorHAnsi" w:cs="Arial"/>
          <w:snapToGrid w:val="0"/>
        </w:rPr>
        <w:t xml:space="preserve">o supply the PO with the application for advance/final payment in accordance with the model laid down by the </w:t>
      </w:r>
      <w:r w:rsidR="005F7BD3">
        <w:rPr>
          <w:rFonts w:asciiTheme="minorHAnsi" w:hAnsiTheme="minorHAnsi" w:cs="Arial"/>
          <w:snapToGrid w:val="0"/>
        </w:rPr>
        <w:t>PO</w:t>
      </w:r>
      <w:r w:rsidR="00A27BF7">
        <w:rPr>
          <w:rFonts w:asciiTheme="minorHAnsi" w:hAnsiTheme="minorHAnsi" w:cs="Arial"/>
          <w:snapToGrid w:val="0"/>
        </w:rPr>
        <w:t xml:space="preserve"> (</w:t>
      </w:r>
      <w:r w:rsidR="00A27BF7" w:rsidRPr="00A27BF7">
        <w:rPr>
          <w:rFonts w:asciiTheme="minorHAnsi" w:hAnsiTheme="minorHAnsi" w:cs="Arial"/>
          <w:b/>
          <w:snapToGrid w:val="0"/>
        </w:rPr>
        <w:t>Annex 4</w:t>
      </w:r>
      <w:r w:rsidR="00A27BF7">
        <w:rPr>
          <w:rFonts w:asciiTheme="minorHAnsi" w:hAnsiTheme="minorHAnsi" w:cs="Arial"/>
          <w:snapToGrid w:val="0"/>
        </w:rPr>
        <w:t xml:space="preserve"> of this document)</w:t>
      </w:r>
      <w:r w:rsidRPr="00836DF2">
        <w:rPr>
          <w:rFonts w:asciiTheme="minorHAnsi" w:hAnsiTheme="minorHAnsi" w:cs="Arial"/>
          <w:snapToGrid w:val="0"/>
        </w:rPr>
        <w:t xml:space="preserve">; </w:t>
      </w:r>
    </w:p>
    <w:p w:rsidR="00836DF2" w:rsidRPr="00836DF2" w:rsidRDefault="005F7BD3" w:rsidP="009F2F4E">
      <w:pPr>
        <w:ind w:firstLine="720"/>
        <w:jc w:val="both"/>
        <w:rPr>
          <w:rFonts w:asciiTheme="minorHAnsi" w:hAnsiTheme="minorHAnsi" w:cs="Arial"/>
          <w:snapToGrid w:val="0"/>
        </w:rPr>
      </w:pPr>
      <w:r>
        <w:rPr>
          <w:rFonts w:asciiTheme="minorHAnsi" w:hAnsiTheme="minorHAnsi" w:cs="Arial"/>
          <w:snapToGrid w:val="0"/>
        </w:rPr>
        <w:t>p</w:t>
      </w:r>
      <w:r w:rsidR="00836DF2" w:rsidRPr="00836DF2">
        <w:rPr>
          <w:rFonts w:asciiTheme="minorHAnsi" w:hAnsiTheme="minorHAnsi" w:cs="Arial"/>
          <w:snapToGrid w:val="0"/>
        </w:rPr>
        <w:t xml:space="preserve">. </w:t>
      </w:r>
      <w:r>
        <w:rPr>
          <w:rFonts w:asciiTheme="minorHAnsi" w:hAnsiTheme="minorHAnsi" w:cs="Arial"/>
          <w:snapToGrid w:val="0"/>
        </w:rPr>
        <w:t>T</w:t>
      </w:r>
      <w:r w:rsidR="00836DF2" w:rsidRPr="00836DF2">
        <w:rPr>
          <w:rFonts w:asciiTheme="minorHAnsi" w:hAnsiTheme="minorHAnsi" w:cs="Arial"/>
          <w:snapToGrid w:val="0"/>
        </w:rPr>
        <w:t xml:space="preserve">o supply </w:t>
      </w:r>
      <w:r>
        <w:rPr>
          <w:rFonts w:asciiTheme="minorHAnsi" w:hAnsiTheme="minorHAnsi" w:cs="Arial"/>
          <w:snapToGrid w:val="0"/>
        </w:rPr>
        <w:t xml:space="preserve">the </w:t>
      </w:r>
      <w:r w:rsidR="00836DF2" w:rsidRPr="00836DF2">
        <w:rPr>
          <w:rFonts w:asciiTheme="minorHAnsi" w:hAnsiTheme="minorHAnsi" w:cs="Arial"/>
          <w:snapToGrid w:val="0"/>
        </w:rPr>
        <w:t>PO</w:t>
      </w:r>
      <w:r>
        <w:rPr>
          <w:rFonts w:asciiTheme="minorHAnsi" w:hAnsiTheme="minorHAnsi" w:cs="Arial"/>
          <w:snapToGrid w:val="0"/>
        </w:rPr>
        <w:t xml:space="preserve"> with </w:t>
      </w:r>
      <w:r w:rsidR="00836DF2" w:rsidRPr="00836DF2">
        <w:rPr>
          <w:rFonts w:asciiTheme="minorHAnsi" w:hAnsiTheme="minorHAnsi" w:cs="Arial"/>
          <w:snapToGrid w:val="0"/>
        </w:rPr>
        <w:t xml:space="preserve">all supporting documents required as evidence of expenditure incurred, together with the final report, within a maximum of 60 days of the end of the project implementation period established under the </w:t>
      </w:r>
      <w:r>
        <w:rPr>
          <w:rFonts w:asciiTheme="minorHAnsi" w:hAnsiTheme="minorHAnsi" w:cs="Arial"/>
          <w:snapToGrid w:val="0"/>
        </w:rPr>
        <w:t>C</w:t>
      </w:r>
      <w:r w:rsidR="00836DF2" w:rsidRPr="00836DF2">
        <w:rPr>
          <w:rFonts w:asciiTheme="minorHAnsi" w:hAnsiTheme="minorHAnsi" w:cs="Arial"/>
          <w:snapToGrid w:val="0"/>
        </w:rPr>
        <w:t xml:space="preserve">ontract.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Payment applications shall be submitted in Romanian/English in accordance with the model established by </w:t>
      </w:r>
      <w:r w:rsidR="005F7BD3">
        <w:rPr>
          <w:rFonts w:asciiTheme="minorHAnsi" w:hAnsiTheme="minorHAnsi" w:cs="Arial"/>
          <w:snapToGrid w:val="0"/>
        </w:rPr>
        <w:t>the PO</w:t>
      </w:r>
      <w:r w:rsidR="00A27BF7">
        <w:rPr>
          <w:rFonts w:asciiTheme="minorHAnsi" w:hAnsiTheme="minorHAnsi" w:cs="Arial"/>
          <w:snapToGrid w:val="0"/>
        </w:rPr>
        <w:t xml:space="preserve"> (</w:t>
      </w:r>
      <w:r w:rsidR="00A27BF7" w:rsidRPr="00A27BF7">
        <w:rPr>
          <w:rFonts w:asciiTheme="minorHAnsi" w:hAnsiTheme="minorHAnsi" w:cs="Arial"/>
          <w:b/>
          <w:snapToGrid w:val="0"/>
        </w:rPr>
        <w:t>Annex 4</w:t>
      </w:r>
      <w:r w:rsidR="00A27BF7">
        <w:rPr>
          <w:rFonts w:asciiTheme="minorHAnsi" w:hAnsiTheme="minorHAnsi" w:cs="Arial"/>
          <w:snapToGrid w:val="0"/>
        </w:rPr>
        <w:t xml:space="preserve"> presented in this document)</w:t>
      </w:r>
      <w:r w:rsidRPr="00836DF2">
        <w:rPr>
          <w:rFonts w:asciiTheme="minorHAnsi" w:hAnsiTheme="minorHAnsi" w:cs="Arial"/>
          <w:snapToGrid w:val="0"/>
        </w:rPr>
        <w:t xml:space="preserve">.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r. </w:t>
      </w:r>
      <w:r w:rsidR="005F7BD3">
        <w:rPr>
          <w:rFonts w:asciiTheme="minorHAnsi" w:hAnsiTheme="minorHAnsi" w:cs="Arial"/>
          <w:snapToGrid w:val="0"/>
        </w:rPr>
        <w:t xml:space="preserve">To </w:t>
      </w:r>
      <w:r w:rsidRPr="00836DF2">
        <w:rPr>
          <w:rFonts w:asciiTheme="minorHAnsi" w:hAnsiTheme="minorHAnsi" w:cs="Arial"/>
          <w:snapToGrid w:val="0"/>
        </w:rPr>
        <w:t xml:space="preserve">provide </w:t>
      </w:r>
      <w:r w:rsidR="005F7BD3">
        <w:rPr>
          <w:rFonts w:asciiTheme="minorHAnsi" w:hAnsiTheme="minorHAnsi" w:cs="Arial"/>
          <w:snapToGrid w:val="0"/>
        </w:rPr>
        <w:t xml:space="preserve">the </w:t>
      </w:r>
      <w:r w:rsidRPr="00836DF2">
        <w:rPr>
          <w:rFonts w:asciiTheme="minorHAnsi" w:hAnsiTheme="minorHAnsi" w:cs="Arial"/>
          <w:snapToGrid w:val="0"/>
        </w:rPr>
        <w:t>PO with supporting documents justifying the advance</w:t>
      </w:r>
      <w:r w:rsidR="005F7BD3">
        <w:rPr>
          <w:rFonts w:asciiTheme="minorHAnsi" w:hAnsiTheme="minorHAnsi" w:cs="Arial"/>
          <w:snapToGrid w:val="0"/>
        </w:rPr>
        <w:t>,</w:t>
      </w:r>
      <w:r w:rsidRPr="00836DF2">
        <w:rPr>
          <w:rFonts w:asciiTheme="minorHAnsi" w:hAnsiTheme="minorHAnsi" w:cs="Arial"/>
          <w:snapToGrid w:val="0"/>
        </w:rPr>
        <w:t xml:space="preserve"> marked ‘</w:t>
      </w:r>
      <w:r w:rsidR="005F7BD3">
        <w:rPr>
          <w:rFonts w:asciiTheme="minorHAnsi" w:hAnsiTheme="minorHAnsi" w:cs="Arial"/>
          <w:snapToGrid w:val="0"/>
        </w:rPr>
        <w:t>’</w:t>
      </w:r>
      <w:r w:rsidRPr="00836DF2">
        <w:rPr>
          <w:rFonts w:asciiTheme="minorHAnsi" w:hAnsiTheme="minorHAnsi" w:cs="Arial"/>
          <w:snapToGrid w:val="0"/>
        </w:rPr>
        <w:t>financed under the EEA Financial Mechanism 2014 – 2021 under contract No…’</w:t>
      </w:r>
      <w:r w:rsidR="005F7BD3">
        <w:rPr>
          <w:rFonts w:asciiTheme="minorHAnsi" w:hAnsiTheme="minorHAnsi" w:cs="Arial"/>
          <w:snapToGrid w:val="0"/>
        </w:rPr>
        <w:t>’</w:t>
      </w:r>
      <w:r w:rsidRPr="00836DF2">
        <w:rPr>
          <w:rFonts w:asciiTheme="minorHAnsi" w:hAnsiTheme="minorHAnsi" w:cs="Arial"/>
          <w:snapToGrid w:val="0"/>
        </w:rPr>
        <w:t xml:space="preserve"> in the c</w:t>
      </w:r>
      <w:r w:rsidR="00F474E2">
        <w:rPr>
          <w:rFonts w:asciiTheme="minorHAnsi" w:hAnsiTheme="minorHAnsi" w:cs="Arial"/>
          <w:snapToGrid w:val="0"/>
        </w:rPr>
        <w:t>PO</w:t>
      </w:r>
      <w:r w:rsidRPr="00836DF2">
        <w:rPr>
          <w:rFonts w:asciiTheme="minorHAnsi" w:hAnsiTheme="minorHAnsi" w:cs="Arial"/>
          <w:snapToGrid w:val="0"/>
        </w:rPr>
        <w:t xml:space="preserve">y marked </w:t>
      </w:r>
      <w:r w:rsidR="005F7BD3">
        <w:rPr>
          <w:rFonts w:asciiTheme="minorHAnsi" w:hAnsiTheme="minorHAnsi" w:cs="Arial"/>
          <w:snapToGrid w:val="0"/>
        </w:rPr>
        <w:t>’</w:t>
      </w:r>
      <w:r w:rsidRPr="00836DF2">
        <w:rPr>
          <w:rFonts w:asciiTheme="minorHAnsi" w:hAnsiTheme="minorHAnsi" w:cs="Arial"/>
          <w:snapToGrid w:val="0"/>
        </w:rPr>
        <w:t>‘c</w:t>
      </w:r>
      <w:r w:rsidR="005F7BD3">
        <w:rPr>
          <w:rFonts w:asciiTheme="minorHAnsi" w:hAnsiTheme="minorHAnsi" w:cs="Arial"/>
          <w:snapToGrid w:val="0"/>
        </w:rPr>
        <w:t>ertified true c</w:t>
      </w:r>
      <w:r w:rsidR="00F474E2">
        <w:rPr>
          <w:rFonts w:asciiTheme="minorHAnsi" w:hAnsiTheme="minorHAnsi" w:cs="Arial"/>
          <w:snapToGrid w:val="0"/>
        </w:rPr>
        <w:t>PO</w:t>
      </w:r>
      <w:r w:rsidR="005F7BD3">
        <w:rPr>
          <w:rFonts w:asciiTheme="minorHAnsi" w:hAnsiTheme="minorHAnsi" w:cs="Arial"/>
          <w:snapToGrid w:val="0"/>
        </w:rPr>
        <w:t>y’</w:t>
      </w:r>
      <w:r w:rsidRPr="00836DF2">
        <w:rPr>
          <w:rFonts w:asciiTheme="minorHAnsi" w:hAnsiTheme="minorHAnsi" w:cs="Arial"/>
          <w:snapToGrid w:val="0"/>
        </w:rPr>
        <w:t xml:space="preserve">’ and a list of supporting documents provided, in accordance with the model established by </w:t>
      </w:r>
      <w:r w:rsidR="005F7BD3">
        <w:rPr>
          <w:rFonts w:asciiTheme="minorHAnsi" w:hAnsiTheme="minorHAnsi" w:cs="Arial"/>
          <w:snapToGrid w:val="0"/>
        </w:rPr>
        <w:t>the PO</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The </w:t>
      </w:r>
      <w:r w:rsidR="005F7BD3">
        <w:rPr>
          <w:rFonts w:asciiTheme="minorHAnsi" w:hAnsiTheme="minorHAnsi" w:cs="Arial"/>
          <w:snapToGrid w:val="0"/>
        </w:rPr>
        <w:t>P</w:t>
      </w:r>
      <w:r w:rsidRPr="00836DF2">
        <w:rPr>
          <w:rFonts w:asciiTheme="minorHAnsi" w:hAnsiTheme="minorHAnsi" w:cs="Arial"/>
          <w:snapToGrid w:val="0"/>
        </w:rPr>
        <w:t xml:space="preserve">romoter </w:t>
      </w:r>
      <w:r w:rsidR="005F7BD3">
        <w:rPr>
          <w:rFonts w:asciiTheme="minorHAnsi" w:hAnsiTheme="minorHAnsi" w:cs="Arial"/>
          <w:snapToGrid w:val="0"/>
        </w:rPr>
        <w:t xml:space="preserve">states its agreement </w:t>
      </w:r>
      <w:r w:rsidRPr="00836DF2">
        <w:rPr>
          <w:rFonts w:asciiTheme="minorHAnsi" w:hAnsiTheme="minorHAnsi" w:cs="Arial"/>
          <w:snapToGrid w:val="0"/>
        </w:rPr>
        <w:t xml:space="preserve">that his or her personal data will be used and processed for the purposes of his or her activities by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s</w:t>
      </w:r>
      <w:r w:rsidR="001407AC">
        <w:rPr>
          <w:rFonts w:asciiTheme="minorHAnsi" w:hAnsiTheme="minorHAnsi" w:cs="Arial"/>
          <w:snapToGrid w:val="0"/>
        </w:rPr>
        <w:t>1</w:t>
      </w:r>
      <w:r w:rsidRPr="00836DF2">
        <w:rPr>
          <w:rFonts w:asciiTheme="minorHAnsi" w:hAnsiTheme="minorHAnsi" w:cs="Arial"/>
          <w:snapToGrid w:val="0"/>
        </w:rPr>
        <w:t xml:space="preserve">. </w:t>
      </w:r>
      <w:r w:rsidR="005F7BD3">
        <w:rPr>
          <w:rFonts w:asciiTheme="minorHAnsi" w:hAnsiTheme="minorHAnsi" w:cs="Arial"/>
          <w:snapToGrid w:val="0"/>
        </w:rPr>
        <w:t>To k</w:t>
      </w:r>
      <w:r w:rsidRPr="00836DF2">
        <w:rPr>
          <w:rFonts w:asciiTheme="minorHAnsi" w:hAnsiTheme="minorHAnsi" w:cs="Arial"/>
          <w:snapToGrid w:val="0"/>
        </w:rPr>
        <w:t xml:space="preserve">eep separate accounts for this project using specific analytical accounts , </w:t>
      </w:r>
    </w:p>
    <w:p w:rsidR="00836DF2" w:rsidRPr="00836DF2" w:rsidRDefault="001407AC" w:rsidP="001407AC">
      <w:pPr>
        <w:ind w:firstLine="720"/>
        <w:jc w:val="both"/>
        <w:rPr>
          <w:rFonts w:asciiTheme="minorHAnsi" w:hAnsiTheme="minorHAnsi" w:cs="Arial"/>
          <w:snapToGrid w:val="0"/>
        </w:rPr>
      </w:pPr>
      <w:r>
        <w:rPr>
          <w:rFonts w:asciiTheme="minorHAnsi" w:hAnsiTheme="minorHAnsi" w:cs="Arial"/>
          <w:snapToGrid w:val="0"/>
        </w:rPr>
        <w:t>s2</w:t>
      </w:r>
      <w:r w:rsidR="005F7BD3">
        <w:rPr>
          <w:rFonts w:asciiTheme="minorHAnsi" w:hAnsiTheme="minorHAnsi" w:cs="Arial"/>
          <w:snapToGrid w:val="0"/>
        </w:rPr>
        <w:t>. To b</w:t>
      </w:r>
      <w:r w:rsidR="00836DF2" w:rsidRPr="00836DF2">
        <w:rPr>
          <w:rFonts w:asciiTheme="minorHAnsi" w:hAnsiTheme="minorHAnsi" w:cs="Arial"/>
          <w:snapToGrid w:val="0"/>
        </w:rPr>
        <w:t xml:space="preserve">e familiar with, comply with and apply the provisions of the Regulation on the implementation of the Financial Mechanism of the </w:t>
      </w:r>
      <w:r w:rsidR="002166C7">
        <w:rPr>
          <w:rFonts w:asciiTheme="minorHAnsi" w:hAnsiTheme="minorHAnsi" w:cs="Arial"/>
          <w:snapToGrid w:val="0"/>
        </w:rPr>
        <w:t>European</w:t>
      </w:r>
      <w:r w:rsidR="00836DF2" w:rsidRPr="00836DF2">
        <w:rPr>
          <w:rFonts w:asciiTheme="minorHAnsi" w:hAnsiTheme="minorHAnsi" w:cs="Arial"/>
          <w:snapToGrid w:val="0"/>
        </w:rPr>
        <w:t xml:space="preserve"> Economic Area (EEA) 2014 </w:t>
      </w:r>
      <w:r w:rsidR="00247EB9">
        <w:rPr>
          <w:rFonts w:asciiTheme="minorHAnsi" w:hAnsiTheme="minorHAnsi" w:cs="Arial"/>
          <w:snapToGrid w:val="0"/>
        </w:rPr>
        <w:t>-</w:t>
      </w:r>
      <w:r w:rsidR="00836DF2" w:rsidRPr="00836DF2">
        <w:rPr>
          <w:rFonts w:asciiTheme="minorHAnsi" w:hAnsiTheme="minorHAnsi" w:cs="Arial"/>
          <w:snapToGrid w:val="0"/>
        </w:rPr>
        <w:t>2021 and the Agreement</w:t>
      </w:r>
      <w:r w:rsidR="00247EB9">
        <w:rPr>
          <w:rFonts w:asciiTheme="minorHAnsi" w:hAnsiTheme="minorHAnsi" w:cs="Arial"/>
          <w:snapToGrid w:val="0"/>
        </w:rPr>
        <w:t xml:space="preserve"> on the</w:t>
      </w:r>
      <w:r w:rsidR="00836DF2" w:rsidRPr="00836DF2">
        <w:rPr>
          <w:rFonts w:asciiTheme="minorHAnsi" w:hAnsiTheme="minorHAnsi" w:cs="Arial"/>
          <w:snapToGrid w:val="0"/>
        </w:rPr>
        <w:t xml:space="preserve"> implementing </w:t>
      </w:r>
      <w:r w:rsidR="00247EB9">
        <w:rPr>
          <w:rFonts w:asciiTheme="minorHAnsi" w:hAnsiTheme="minorHAnsi" w:cs="Arial"/>
          <w:snapToGrid w:val="0"/>
        </w:rPr>
        <w:t xml:space="preserve">of </w:t>
      </w:r>
      <w:r w:rsidR="00836DF2" w:rsidRPr="00836DF2">
        <w:rPr>
          <w:rFonts w:asciiTheme="minorHAnsi" w:hAnsiTheme="minorHAnsi" w:cs="Arial"/>
          <w:snapToGrid w:val="0"/>
        </w:rPr>
        <w:t xml:space="preserve">the </w:t>
      </w:r>
      <w:r w:rsidR="00247EB9">
        <w:rPr>
          <w:rFonts w:asciiTheme="minorHAnsi" w:hAnsiTheme="minorHAnsi" w:cs="Arial"/>
          <w:snapToGrid w:val="0"/>
        </w:rPr>
        <w:t>RO Environment Programme</w:t>
      </w:r>
      <w:r w:rsidR="005F7BD3">
        <w:rPr>
          <w:rFonts w:asciiTheme="minorHAnsi" w:hAnsiTheme="minorHAnsi" w:cs="Arial"/>
          <w:snapToGrid w:val="0"/>
          <w:lang w:val="en-GB"/>
        </w:rPr>
        <w:t>;</w:t>
      </w:r>
      <w:r w:rsidR="00836DF2" w:rsidRPr="00836DF2">
        <w:rPr>
          <w:rFonts w:asciiTheme="minorHAnsi" w:hAnsiTheme="minorHAnsi" w:cs="Arial"/>
          <w:snapToGrid w:val="0"/>
        </w:rPr>
        <w:t xml:space="preserve">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t. </w:t>
      </w:r>
      <w:r w:rsidR="00247EB9">
        <w:rPr>
          <w:rFonts w:asciiTheme="minorHAnsi" w:hAnsiTheme="minorHAnsi" w:cs="Arial"/>
          <w:snapToGrid w:val="0"/>
        </w:rPr>
        <w:t>T</w:t>
      </w:r>
      <w:r w:rsidRPr="00836DF2">
        <w:rPr>
          <w:rFonts w:asciiTheme="minorHAnsi" w:hAnsiTheme="minorHAnsi" w:cs="Arial"/>
          <w:snapToGrid w:val="0"/>
        </w:rPr>
        <w:t xml:space="preserve">o provide </w:t>
      </w:r>
      <w:r w:rsidR="00247EB9">
        <w:rPr>
          <w:rFonts w:asciiTheme="minorHAnsi" w:hAnsiTheme="minorHAnsi" w:cs="Arial"/>
          <w:snapToGrid w:val="0"/>
        </w:rPr>
        <w:t xml:space="preserve">the </w:t>
      </w:r>
      <w:r w:rsidRPr="00836DF2">
        <w:rPr>
          <w:rFonts w:asciiTheme="minorHAnsi" w:hAnsiTheme="minorHAnsi" w:cs="Arial"/>
          <w:snapToGrid w:val="0"/>
        </w:rPr>
        <w:t>P</w:t>
      </w:r>
      <w:r w:rsidR="00247EB9">
        <w:rPr>
          <w:rFonts w:asciiTheme="minorHAnsi" w:hAnsiTheme="minorHAnsi" w:cs="Arial"/>
          <w:snapToGrid w:val="0"/>
        </w:rPr>
        <w:t>O</w:t>
      </w:r>
      <w:r w:rsidRPr="00836DF2">
        <w:rPr>
          <w:rFonts w:asciiTheme="minorHAnsi" w:hAnsiTheme="minorHAnsi" w:cs="Arial"/>
          <w:snapToGrid w:val="0"/>
        </w:rPr>
        <w:t xml:space="preserve"> with interim reports (WHERE APPLICABLE)/final report within the time limits laid down in this contract, accompanied by the supporting documents required as proof of expenditure effected, in accordance with </w:t>
      </w:r>
      <w:r w:rsidR="00247EB9">
        <w:rPr>
          <w:rFonts w:asciiTheme="minorHAnsi" w:hAnsiTheme="minorHAnsi" w:cs="Arial"/>
          <w:snapToGrid w:val="0"/>
        </w:rPr>
        <w:t>the PO’s</w:t>
      </w:r>
      <w:r w:rsidRPr="00836DF2">
        <w:rPr>
          <w:rFonts w:asciiTheme="minorHAnsi" w:hAnsiTheme="minorHAnsi" w:cs="Arial"/>
          <w:snapToGrid w:val="0"/>
        </w:rPr>
        <w:t xml:space="preserve"> instructions. External documentary evidence, issued by a supplier outside Romania to the </w:t>
      </w:r>
      <w:r w:rsidR="00247EB9">
        <w:rPr>
          <w:rFonts w:asciiTheme="minorHAnsi" w:hAnsiTheme="minorHAnsi" w:cs="Arial"/>
          <w:snapToGrid w:val="0"/>
        </w:rPr>
        <w:t>P</w:t>
      </w:r>
      <w:r w:rsidRPr="00836DF2">
        <w:rPr>
          <w:rFonts w:asciiTheme="minorHAnsi" w:hAnsiTheme="minorHAnsi" w:cs="Arial"/>
          <w:snapToGrid w:val="0"/>
        </w:rPr>
        <w:t xml:space="preserve">romoter or </w:t>
      </w:r>
      <w:r w:rsidR="00247EB9">
        <w:rPr>
          <w:rFonts w:asciiTheme="minorHAnsi" w:hAnsiTheme="minorHAnsi" w:cs="Arial"/>
          <w:snapToGrid w:val="0"/>
        </w:rPr>
        <w:t>P</w:t>
      </w:r>
      <w:r w:rsidRPr="00836DF2">
        <w:rPr>
          <w:rFonts w:asciiTheme="minorHAnsi" w:hAnsiTheme="minorHAnsi" w:cs="Arial"/>
          <w:snapToGrid w:val="0"/>
        </w:rPr>
        <w:t xml:space="preserve">artner, will be presented in English or accompanied by a translation thereof into Romanian or English by an authorized translator;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v. </w:t>
      </w:r>
      <w:r w:rsidR="00247EB9">
        <w:rPr>
          <w:rFonts w:asciiTheme="minorHAnsi" w:hAnsiTheme="minorHAnsi" w:cs="Arial"/>
          <w:snapToGrid w:val="0"/>
        </w:rPr>
        <w:t xml:space="preserve">To </w:t>
      </w:r>
      <w:r w:rsidRPr="00836DF2">
        <w:rPr>
          <w:rFonts w:asciiTheme="minorHAnsi" w:hAnsiTheme="minorHAnsi" w:cs="Arial"/>
          <w:snapToGrid w:val="0"/>
        </w:rPr>
        <w:t xml:space="preserve">take all measures to prevent irregularities as defined in national legislation on the prevention, detection and sanctioning of irregularities and in the Regulation;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x. </w:t>
      </w:r>
      <w:r w:rsidR="00247EB9">
        <w:rPr>
          <w:rFonts w:asciiTheme="minorHAnsi" w:hAnsiTheme="minorHAnsi" w:cs="Arial"/>
          <w:snapToGrid w:val="0"/>
        </w:rPr>
        <w:t xml:space="preserve">To </w:t>
      </w:r>
      <w:r w:rsidRPr="00836DF2">
        <w:rPr>
          <w:rFonts w:asciiTheme="minorHAnsi" w:hAnsiTheme="minorHAnsi" w:cs="Arial"/>
          <w:snapToGrid w:val="0"/>
        </w:rPr>
        <w:t xml:space="preserve">keep separate accounts for this initiative using specific analytical accounts;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y. </w:t>
      </w:r>
      <w:r w:rsidR="00247EB9">
        <w:rPr>
          <w:rFonts w:asciiTheme="minorHAnsi" w:hAnsiTheme="minorHAnsi" w:cs="Arial"/>
          <w:snapToGrid w:val="0"/>
        </w:rPr>
        <w:t xml:space="preserve">To </w:t>
      </w:r>
      <w:r w:rsidRPr="00836DF2">
        <w:rPr>
          <w:rFonts w:asciiTheme="minorHAnsi" w:hAnsiTheme="minorHAnsi" w:cs="Arial"/>
          <w:snapToGrid w:val="0"/>
        </w:rPr>
        <w:t xml:space="preserve">pay amounts declared ineligible as well as unused amounts within a maximum of 15 days of receipt of notification from </w:t>
      </w:r>
      <w:r w:rsidR="00247EB9">
        <w:rPr>
          <w:rFonts w:asciiTheme="minorHAnsi" w:hAnsiTheme="minorHAnsi" w:cs="Arial"/>
          <w:snapToGrid w:val="0"/>
        </w:rPr>
        <w:t xml:space="preserve">the </w:t>
      </w:r>
      <w:r w:rsidRPr="00836DF2">
        <w:rPr>
          <w:rFonts w:asciiTheme="minorHAnsi" w:hAnsiTheme="minorHAnsi" w:cs="Arial"/>
          <w:snapToGrid w:val="0"/>
        </w:rPr>
        <w:t>PO to that effect</w:t>
      </w:r>
      <w:r w:rsidR="00247EB9">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1407AC">
      <w:pPr>
        <w:ind w:firstLine="720"/>
        <w:jc w:val="both"/>
        <w:rPr>
          <w:rFonts w:asciiTheme="minorHAnsi" w:hAnsiTheme="minorHAnsi" w:cs="Arial"/>
          <w:snapToGrid w:val="0"/>
        </w:rPr>
      </w:pPr>
      <w:r w:rsidRPr="00836DF2">
        <w:rPr>
          <w:rFonts w:asciiTheme="minorHAnsi" w:hAnsiTheme="minorHAnsi" w:cs="Arial"/>
          <w:snapToGrid w:val="0"/>
        </w:rPr>
        <w:t xml:space="preserve">z. </w:t>
      </w:r>
      <w:r w:rsidR="00247EB9">
        <w:rPr>
          <w:rFonts w:asciiTheme="minorHAnsi" w:hAnsiTheme="minorHAnsi" w:cs="Arial"/>
          <w:snapToGrid w:val="0"/>
        </w:rPr>
        <w:t xml:space="preserve">To </w:t>
      </w:r>
      <w:r w:rsidRPr="00836DF2">
        <w:rPr>
          <w:rFonts w:asciiTheme="minorHAnsi" w:hAnsiTheme="minorHAnsi" w:cs="Arial"/>
          <w:snapToGrid w:val="0"/>
        </w:rPr>
        <w:t xml:space="preserve">declare that the activities and expenditure under the RO-Environment </w:t>
      </w:r>
      <w:r w:rsidR="00247EB9">
        <w:rPr>
          <w:rFonts w:asciiTheme="minorHAnsi" w:hAnsiTheme="minorHAnsi" w:cs="Arial"/>
          <w:snapToGrid w:val="0"/>
        </w:rPr>
        <w:t>Programme</w:t>
      </w:r>
      <w:r w:rsidRPr="00836DF2">
        <w:rPr>
          <w:rFonts w:asciiTheme="minorHAnsi" w:hAnsiTheme="minorHAnsi" w:cs="Arial"/>
          <w:snapToGrid w:val="0"/>
        </w:rPr>
        <w:t xml:space="preserve"> are not and have not been funded, in part or in full, from any other public or private sources of financing;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aa. </w:t>
      </w:r>
      <w:r w:rsidR="00247EB9">
        <w:rPr>
          <w:rFonts w:asciiTheme="minorHAnsi" w:hAnsiTheme="minorHAnsi" w:cs="Arial"/>
          <w:snapToGrid w:val="0"/>
        </w:rPr>
        <w:t>To d</w:t>
      </w:r>
      <w:r w:rsidRPr="00836DF2">
        <w:rPr>
          <w:rFonts w:asciiTheme="minorHAnsi" w:hAnsiTheme="minorHAnsi" w:cs="Arial"/>
          <w:snapToGrid w:val="0"/>
        </w:rPr>
        <w:t xml:space="preserve">eclare that it agrees that its personal data will be used and processed for the purposes of the activities by the PO. </w:t>
      </w:r>
    </w:p>
    <w:p w:rsidR="00836DF2" w:rsidRP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bb. </w:t>
      </w:r>
      <w:r w:rsidR="00247EB9">
        <w:rPr>
          <w:rFonts w:asciiTheme="minorHAnsi" w:hAnsiTheme="minorHAnsi" w:cs="Arial"/>
          <w:snapToGrid w:val="0"/>
        </w:rPr>
        <w:t xml:space="preserve">To </w:t>
      </w:r>
      <w:r w:rsidRPr="00836DF2">
        <w:rPr>
          <w:rFonts w:asciiTheme="minorHAnsi" w:hAnsiTheme="minorHAnsi" w:cs="Arial"/>
          <w:snapToGrid w:val="0"/>
        </w:rPr>
        <w:t xml:space="preserve">ensure that project partners are informed sufficiently in advance of project changes </w:t>
      </w:r>
    </w:p>
    <w:p w:rsidR="00836DF2" w:rsidRDefault="00836DF2" w:rsidP="009F2F4E">
      <w:pPr>
        <w:ind w:firstLine="720"/>
        <w:jc w:val="both"/>
        <w:rPr>
          <w:rFonts w:asciiTheme="minorHAnsi" w:hAnsiTheme="minorHAnsi" w:cs="Arial"/>
          <w:snapToGrid w:val="0"/>
        </w:rPr>
      </w:pPr>
      <w:r w:rsidRPr="00836DF2">
        <w:rPr>
          <w:rFonts w:asciiTheme="minorHAnsi" w:hAnsiTheme="minorHAnsi" w:cs="Arial"/>
          <w:snapToGrid w:val="0"/>
        </w:rPr>
        <w:t xml:space="preserve">cc. Shall transmit to project partners the amounts received from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Pr="00836DF2">
        <w:rPr>
          <w:rFonts w:asciiTheme="minorHAnsi" w:hAnsiTheme="minorHAnsi" w:cs="Arial"/>
          <w:snapToGrid w:val="0"/>
        </w:rPr>
        <w:t xml:space="preserve"> and due to them within a maximum of 5 days and provide proof of the bank transfer</w:t>
      </w:r>
      <w:r w:rsidR="00247EB9">
        <w:rPr>
          <w:rFonts w:asciiTheme="minorHAnsi" w:hAnsiTheme="minorHAnsi" w:cs="Arial"/>
          <w:snapToGrid w:val="0"/>
        </w:rPr>
        <w:t>.</w:t>
      </w:r>
      <w:r w:rsidRPr="00836DF2">
        <w:rPr>
          <w:rFonts w:asciiTheme="minorHAnsi" w:hAnsiTheme="minorHAnsi" w:cs="Arial"/>
          <w:snapToGrid w:val="0"/>
        </w:rPr>
        <w:t xml:space="preserve"> </w:t>
      </w:r>
    </w:p>
    <w:p w:rsidR="00836DF2" w:rsidRPr="00836DF2" w:rsidRDefault="00836DF2" w:rsidP="00836DF2">
      <w:pPr>
        <w:jc w:val="both"/>
        <w:rPr>
          <w:rFonts w:asciiTheme="minorHAnsi" w:hAnsiTheme="minorHAnsi" w:cs="Arial"/>
          <w:snapToGrid w:val="0"/>
        </w:rPr>
      </w:pPr>
    </w:p>
    <w:p w:rsidR="00836DF2" w:rsidRPr="00E80B29" w:rsidRDefault="00836DF2" w:rsidP="00836DF2">
      <w:pPr>
        <w:jc w:val="both"/>
        <w:rPr>
          <w:rFonts w:asciiTheme="minorHAnsi" w:hAnsiTheme="minorHAnsi" w:cs="Arial"/>
          <w:b/>
          <w:snapToGrid w:val="0"/>
        </w:rPr>
      </w:pPr>
      <w:r w:rsidRPr="00E80B29">
        <w:rPr>
          <w:rFonts w:asciiTheme="minorHAnsi" w:hAnsiTheme="minorHAnsi" w:cs="Arial"/>
          <w:b/>
          <w:snapToGrid w:val="0"/>
        </w:rPr>
        <w:t>CHAPTER 11</w:t>
      </w:r>
      <w:r w:rsidR="0003063F">
        <w:rPr>
          <w:rFonts w:asciiTheme="minorHAnsi" w:hAnsiTheme="minorHAnsi" w:cs="Arial"/>
          <w:b/>
          <w:snapToGrid w:val="0"/>
        </w:rPr>
        <w:t>.</w:t>
      </w:r>
      <w:r w:rsidRPr="00E80B29">
        <w:rPr>
          <w:rFonts w:asciiTheme="minorHAnsi" w:hAnsiTheme="minorHAnsi" w:cs="Arial"/>
          <w:b/>
          <w:snapToGrid w:val="0"/>
        </w:rPr>
        <w:t xml:space="preserve"> MODIFICATION OF THE CONTRACT </w:t>
      </w:r>
    </w:p>
    <w:p w:rsidR="00836DF2" w:rsidRPr="00836DF2" w:rsidRDefault="00836DF2" w:rsidP="00836DF2">
      <w:pPr>
        <w:jc w:val="both"/>
        <w:rPr>
          <w:rFonts w:asciiTheme="minorHAnsi" w:hAnsiTheme="minorHAnsi" w:cs="Arial"/>
          <w:snapToGrid w:val="0"/>
        </w:rPr>
      </w:pPr>
      <w:r w:rsidRPr="002166C7">
        <w:rPr>
          <w:rFonts w:asciiTheme="minorHAnsi" w:hAnsiTheme="minorHAnsi" w:cs="Arial"/>
          <w:snapToGrid w:val="0"/>
        </w:rPr>
        <w:t>Article</w:t>
      </w:r>
      <w:r w:rsidR="00367D46" w:rsidRPr="002166C7">
        <w:rPr>
          <w:rFonts w:asciiTheme="minorHAnsi" w:hAnsiTheme="minorHAnsi" w:cs="Arial"/>
          <w:snapToGrid w:val="0"/>
        </w:rPr>
        <w:t xml:space="preserve"> </w:t>
      </w:r>
      <w:r w:rsidRPr="002166C7">
        <w:rPr>
          <w:rFonts w:asciiTheme="minorHAnsi" w:hAnsiTheme="minorHAnsi" w:cs="Arial"/>
          <w:snapToGrid w:val="0"/>
        </w:rPr>
        <w:t>11.1</w:t>
      </w:r>
      <w:r w:rsidRPr="00357CB5">
        <w:rPr>
          <w:rFonts w:asciiTheme="minorHAnsi" w:hAnsiTheme="minorHAnsi" w:cs="Arial"/>
          <w:b/>
          <w:bCs/>
          <w:snapToGrid w:val="0"/>
        </w:rPr>
        <w:t>.</w:t>
      </w:r>
      <w:r w:rsidRPr="00836DF2">
        <w:rPr>
          <w:rFonts w:asciiTheme="minorHAnsi" w:hAnsiTheme="minorHAnsi" w:cs="Arial"/>
          <w:snapToGrid w:val="0"/>
        </w:rPr>
        <w:t xml:space="preserve"> Any amendment to the </w:t>
      </w:r>
      <w:r w:rsidR="00367D46">
        <w:rPr>
          <w:rFonts w:asciiTheme="minorHAnsi" w:hAnsiTheme="minorHAnsi" w:cs="Arial"/>
          <w:snapToGrid w:val="0"/>
        </w:rPr>
        <w:t>C</w:t>
      </w:r>
      <w:r w:rsidRPr="00836DF2">
        <w:rPr>
          <w:rFonts w:asciiTheme="minorHAnsi" w:hAnsiTheme="minorHAnsi" w:cs="Arial"/>
          <w:snapToGrid w:val="0"/>
        </w:rPr>
        <w:t>ontract or its annex</w:t>
      </w:r>
      <w:r w:rsidR="00367D46">
        <w:rPr>
          <w:rFonts w:asciiTheme="minorHAnsi" w:hAnsiTheme="minorHAnsi" w:cs="Arial"/>
          <w:snapToGrid w:val="0"/>
        </w:rPr>
        <w:t>e</w:t>
      </w:r>
      <w:r w:rsidRPr="00836DF2">
        <w:rPr>
          <w:rFonts w:asciiTheme="minorHAnsi" w:hAnsiTheme="minorHAnsi" w:cs="Arial"/>
          <w:snapToGrid w:val="0"/>
        </w:rPr>
        <w:t xml:space="preserve">s must be made in writing, by means of an amendment to the contract in the event of major modifications or by means of a notice attached to the contract in the case of minor modifications.  </w:t>
      </w:r>
      <w:r w:rsidR="00367D46" w:rsidRPr="00367D46">
        <w:rPr>
          <w:rFonts w:asciiTheme="minorHAnsi" w:hAnsiTheme="minorHAnsi" w:cs="Arial"/>
          <w:snapToGrid w:val="0"/>
        </w:rPr>
        <w:t xml:space="preserve">Exempt from these provisions are the changes in the budget lines within the project budget, if they do not affect the main </w:t>
      </w:r>
      <w:r w:rsidR="00367D46" w:rsidRPr="00367D46">
        <w:rPr>
          <w:rFonts w:asciiTheme="minorHAnsi" w:hAnsiTheme="minorHAnsi" w:cs="Arial"/>
          <w:snapToGrid w:val="0"/>
        </w:rPr>
        <w:lastRenderedPageBreak/>
        <w:t>objective of the project, and the financial impact is limited to the transfer of a maximum of 20% of the amount initially allocated for a budget line of eligible expenses, within the framework of another / other budget line of eligible expenditure included in the detailed budget of the project.</w:t>
      </w:r>
    </w:p>
    <w:p w:rsidR="00836DF2" w:rsidRPr="00D95F47" w:rsidRDefault="002166C7" w:rsidP="00836DF2">
      <w:pPr>
        <w:jc w:val="both"/>
        <w:rPr>
          <w:rFonts w:asciiTheme="minorHAnsi" w:hAnsiTheme="minorHAnsi" w:cs="Arial"/>
          <w:b/>
          <w:snapToGrid w:val="0"/>
        </w:rPr>
      </w:pPr>
      <w:r w:rsidRPr="00D95F47">
        <w:rPr>
          <w:rFonts w:asciiTheme="minorHAnsi" w:hAnsiTheme="minorHAnsi" w:cs="Arial"/>
          <w:b/>
          <w:snapToGrid w:val="0"/>
        </w:rPr>
        <w:t xml:space="preserve">Article </w:t>
      </w:r>
      <w:r w:rsidR="00836DF2" w:rsidRPr="00D95F47">
        <w:rPr>
          <w:rFonts w:asciiTheme="minorHAnsi" w:hAnsiTheme="minorHAnsi" w:cs="Arial"/>
          <w:b/>
          <w:snapToGrid w:val="0"/>
        </w:rPr>
        <w:t>11.1.1</w:t>
      </w:r>
      <w:r w:rsidRPr="00D95F47">
        <w:rPr>
          <w:rFonts w:asciiTheme="minorHAnsi" w:hAnsiTheme="minorHAnsi" w:cs="Arial"/>
          <w:b/>
          <w:snapToGrid w:val="0"/>
        </w:rPr>
        <w:t>.</w:t>
      </w:r>
      <w:r w:rsidR="00836DF2" w:rsidRPr="00D95F47">
        <w:rPr>
          <w:rFonts w:asciiTheme="minorHAnsi" w:hAnsiTheme="minorHAnsi" w:cs="Arial"/>
          <w:b/>
          <w:snapToGrid w:val="0"/>
        </w:rPr>
        <w:t xml:space="preserve"> </w:t>
      </w:r>
      <w:r w:rsidR="00836DF2" w:rsidRPr="00D95F47">
        <w:rPr>
          <w:rFonts w:asciiTheme="minorHAnsi" w:hAnsiTheme="minorHAnsi" w:cs="Arial"/>
          <w:b/>
          <w:bCs/>
          <w:snapToGrid w:val="0"/>
        </w:rPr>
        <w:t>M</w:t>
      </w:r>
      <w:r w:rsidR="00C10A82" w:rsidRPr="00D95F47">
        <w:rPr>
          <w:rFonts w:asciiTheme="minorHAnsi" w:hAnsiTheme="minorHAnsi" w:cs="Arial"/>
          <w:b/>
          <w:bCs/>
          <w:snapToGrid w:val="0"/>
        </w:rPr>
        <w:t>ajor changes</w:t>
      </w:r>
    </w:p>
    <w:p w:rsidR="000B4CA0" w:rsidRPr="000B4CA0" w:rsidRDefault="000B4CA0" w:rsidP="00665871">
      <w:pPr>
        <w:ind w:firstLine="720"/>
        <w:jc w:val="both"/>
        <w:rPr>
          <w:rFonts w:asciiTheme="minorHAnsi" w:hAnsiTheme="minorHAnsi" w:cs="Arial"/>
          <w:bCs/>
          <w:snapToGrid w:val="0"/>
        </w:rPr>
      </w:pPr>
      <w:r w:rsidRPr="000B4CA0">
        <w:rPr>
          <w:rFonts w:asciiTheme="minorHAnsi" w:hAnsiTheme="minorHAnsi" w:cs="Arial"/>
          <w:bCs/>
          <w:snapToGrid w:val="0"/>
        </w:rPr>
        <w:t>a</w:t>
      </w:r>
      <w:r>
        <w:rPr>
          <w:rFonts w:asciiTheme="minorHAnsi" w:hAnsiTheme="minorHAnsi" w:cs="Arial"/>
          <w:bCs/>
          <w:snapToGrid w:val="0"/>
        </w:rPr>
        <w:t xml:space="preserve">. </w:t>
      </w:r>
      <w:r w:rsidRPr="000B4CA0">
        <w:rPr>
          <w:rFonts w:asciiTheme="minorHAnsi" w:hAnsiTheme="minorHAnsi" w:cs="Arial"/>
          <w:bCs/>
          <w:snapToGrid w:val="0"/>
        </w:rPr>
        <w:t>A major change will be considered to signify any change affecting the value, duration, activities and results, changes which would call into question the decision to allocate the grant, and also the eligibility of the Promoter, changes to the budget lines of the project, if they do not affect the main objective of the project, and the financial impact exceeds 20% of the amount initially allocated for one eligible expenditure budget line under another eligible expenditure budget line(s) included in the detailed project budget.</w:t>
      </w:r>
    </w:p>
    <w:p w:rsidR="001A1758"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b.</w:t>
      </w:r>
      <w:r w:rsidR="001A1758">
        <w:rPr>
          <w:rFonts w:asciiTheme="minorHAnsi" w:hAnsiTheme="minorHAnsi" w:cs="Arial"/>
          <w:snapToGrid w:val="0"/>
        </w:rPr>
        <w:t xml:space="preserve"> </w:t>
      </w:r>
      <w:r w:rsidRPr="00836DF2">
        <w:rPr>
          <w:rFonts w:asciiTheme="minorHAnsi" w:hAnsiTheme="minorHAnsi" w:cs="Arial"/>
          <w:snapToGrid w:val="0"/>
        </w:rPr>
        <w:t xml:space="preserve"> </w:t>
      </w:r>
      <w:r w:rsidR="001A1758" w:rsidRPr="001A1758">
        <w:rPr>
          <w:rFonts w:asciiTheme="minorHAnsi" w:hAnsiTheme="minorHAnsi" w:cs="Arial"/>
          <w:snapToGrid w:val="0"/>
        </w:rPr>
        <w:t xml:space="preserve">If the modification is requested by the Promoter, it must send the request to the PO at least 10 days before the date on which the amendment is intended to enter into force. </w:t>
      </w:r>
      <w:r w:rsidRPr="00836DF2">
        <w:rPr>
          <w:rFonts w:asciiTheme="minorHAnsi" w:hAnsiTheme="minorHAnsi" w:cs="Arial"/>
          <w:snapToGrid w:val="0"/>
        </w:rPr>
        <w:t xml:space="preserve"> </w:t>
      </w:r>
    </w:p>
    <w:p w:rsidR="00836DF2" w:rsidRPr="00836DF2"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c. </w:t>
      </w:r>
      <w:r w:rsidR="00D62597" w:rsidRPr="00D62597">
        <w:rPr>
          <w:rFonts w:asciiTheme="minorHAnsi" w:hAnsiTheme="minorHAnsi" w:cs="Arial"/>
          <w:snapToGrid w:val="0"/>
        </w:rPr>
        <w:t>The Promoter shall attach to the request the justification for the change it wishes to make, the possible impact on the budget lines and the risk assessment on the activities and results of the project, as well as the pr</w:t>
      </w:r>
      <w:r w:rsidR="00F474E2">
        <w:rPr>
          <w:rFonts w:asciiTheme="minorHAnsi" w:hAnsiTheme="minorHAnsi" w:cs="Arial"/>
          <w:snapToGrid w:val="0"/>
        </w:rPr>
        <w:t>PO</w:t>
      </w:r>
      <w:r w:rsidR="00D62597" w:rsidRPr="00D62597">
        <w:rPr>
          <w:rFonts w:asciiTheme="minorHAnsi" w:hAnsiTheme="minorHAnsi" w:cs="Arial"/>
          <w:snapToGrid w:val="0"/>
        </w:rPr>
        <w:t xml:space="preserve">osal for an amendment.  </w:t>
      </w:r>
    </w:p>
    <w:p w:rsidR="00836DF2" w:rsidRPr="00836DF2" w:rsidRDefault="00836DF2" w:rsidP="00665871">
      <w:pPr>
        <w:ind w:firstLine="720"/>
        <w:rPr>
          <w:rFonts w:asciiTheme="minorHAnsi" w:hAnsiTheme="minorHAnsi" w:cs="Arial"/>
          <w:snapToGrid w:val="0"/>
        </w:rPr>
      </w:pPr>
      <w:r w:rsidRPr="00836DF2">
        <w:rPr>
          <w:rFonts w:asciiTheme="minorHAnsi" w:hAnsiTheme="minorHAnsi" w:cs="Arial"/>
          <w:snapToGrid w:val="0"/>
        </w:rPr>
        <w:t>d.</w:t>
      </w:r>
      <w:r w:rsidR="00D62597">
        <w:rPr>
          <w:rFonts w:asciiTheme="minorHAnsi" w:hAnsiTheme="minorHAnsi" w:cs="Arial"/>
          <w:snapToGrid w:val="0"/>
        </w:rPr>
        <w:t xml:space="preserve"> </w:t>
      </w:r>
      <w:r w:rsidR="00D62597" w:rsidRPr="00D62597">
        <w:rPr>
          <w:rFonts w:asciiTheme="minorHAnsi" w:hAnsiTheme="minorHAnsi" w:cs="Arial"/>
          <w:snapToGrid w:val="0"/>
        </w:rPr>
        <w:t xml:space="preserve">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00D62597" w:rsidRPr="00D62597">
        <w:rPr>
          <w:rFonts w:asciiTheme="minorHAnsi" w:hAnsiTheme="minorHAnsi" w:cs="Arial"/>
          <w:snapToGrid w:val="0"/>
        </w:rPr>
        <w:t xml:space="preserve"> shall analyze the documents received and if the modification is necessary and duly justified, grant approval to the amendment of the contract by signing the addendum which will become part of the contract.  </w:t>
      </w:r>
    </w:p>
    <w:p w:rsidR="00D57ABF" w:rsidRDefault="00D57ABF" w:rsidP="00836DF2">
      <w:pPr>
        <w:jc w:val="both"/>
        <w:rPr>
          <w:rFonts w:asciiTheme="minorHAnsi" w:hAnsiTheme="minorHAnsi" w:cs="Arial"/>
          <w:bCs/>
          <w:snapToGrid w:val="0"/>
        </w:rPr>
      </w:pPr>
    </w:p>
    <w:p w:rsidR="00D57ABF" w:rsidRPr="00D95F47" w:rsidRDefault="002166C7" w:rsidP="00836DF2">
      <w:pPr>
        <w:jc w:val="both"/>
        <w:rPr>
          <w:rFonts w:asciiTheme="minorHAnsi" w:hAnsiTheme="minorHAnsi" w:cs="Arial"/>
          <w:b/>
          <w:bCs/>
          <w:snapToGrid w:val="0"/>
        </w:rPr>
      </w:pPr>
      <w:r w:rsidRPr="00D95F47">
        <w:rPr>
          <w:rFonts w:asciiTheme="minorHAnsi" w:hAnsiTheme="minorHAnsi" w:cs="Arial"/>
          <w:b/>
          <w:bCs/>
          <w:snapToGrid w:val="0"/>
        </w:rPr>
        <w:t xml:space="preserve">Article </w:t>
      </w:r>
      <w:r w:rsidR="00836DF2" w:rsidRPr="00D95F47">
        <w:rPr>
          <w:rFonts w:asciiTheme="minorHAnsi" w:hAnsiTheme="minorHAnsi" w:cs="Arial"/>
          <w:b/>
          <w:bCs/>
          <w:snapToGrid w:val="0"/>
        </w:rPr>
        <w:t>11.1.2</w:t>
      </w:r>
      <w:r w:rsidRPr="00D95F47">
        <w:rPr>
          <w:rFonts w:asciiTheme="minorHAnsi" w:hAnsiTheme="minorHAnsi" w:cs="Arial"/>
          <w:b/>
          <w:bCs/>
          <w:snapToGrid w:val="0"/>
        </w:rPr>
        <w:t>.</w:t>
      </w:r>
      <w:r w:rsidR="00836DF2" w:rsidRPr="00D95F47">
        <w:rPr>
          <w:rFonts w:asciiTheme="minorHAnsi" w:hAnsiTheme="minorHAnsi" w:cs="Arial"/>
          <w:b/>
          <w:bCs/>
          <w:snapToGrid w:val="0"/>
        </w:rPr>
        <w:t xml:space="preserve"> Minor</w:t>
      </w:r>
      <w:r w:rsidR="00B943ED" w:rsidRPr="00D95F47">
        <w:rPr>
          <w:rFonts w:asciiTheme="minorHAnsi" w:hAnsiTheme="minorHAnsi" w:cs="Arial"/>
          <w:b/>
          <w:bCs/>
          <w:snapToGrid w:val="0"/>
        </w:rPr>
        <w:t xml:space="preserve"> changes</w:t>
      </w:r>
    </w:p>
    <w:p w:rsidR="00836DF2" w:rsidRPr="00836DF2"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a. </w:t>
      </w:r>
      <w:r w:rsidR="00BF3635" w:rsidRPr="00BF3635">
        <w:rPr>
          <w:rFonts w:asciiTheme="minorHAnsi" w:hAnsiTheme="minorHAnsi" w:cs="Arial"/>
          <w:snapToGrid w:val="0"/>
        </w:rPr>
        <w:t>Minor changes shall be considered to be: a change of address, bank account, person or contact details, the administrator, a change in the calendar of activities or other such changes that have no impact on the budget of the project.</w:t>
      </w:r>
    </w:p>
    <w:p w:rsidR="00836DF2" w:rsidRPr="00836DF2"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b. </w:t>
      </w:r>
      <w:r w:rsidR="00C3498A" w:rsidRPr="00C3498A">
        <w:rPr>
          <w:rFonts w:asciiTheme="minorHAnsi" w:hAnsiTheme="minorHAnsi" w:cs="Arial"/>
          <w:snapToGrid w:val="0"/>
        </w:rPr>
        <w:t xml:space="preserve">Minor changes may only be notified to the PO, but shall not affect the right of the PO to </w:t>
      </w:r>
      <w:r w:rsidR="00F474E2">
        <w:rPr>
          <w:rFonts w:asciiTheme="minorHAnsi" w:hAnsiTheme="minorHAnsi" w:cs="Arial"/>
          <w:snapToGrid w:val="0"/>
        </w:rPr>
        <w:t>PO</w:t>
      </w:r>
      <w:r w:rsidR="00C3498A" w:rsidRPr="00C3498A">
        <w:rPr>
          <w:rFonts w:asciiTheme="minorHAnsi" w:hAnsiTheme="minorHAnsi" w:cs="Arial"/>
          <w:snapToGrid w:val="0"/>
        </w:rPr>
        <w:t xml:space="preserve">pose the modification made by the Promoter, in writing, within 7 days of receipt of the notification.  </w:t>
      </w:r>
    </w:p>
    <w:p w:rsidR="00836DF2" w:rsidRPr="00836DF2"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c. </w:t>
      </w:r>
      <w:r w:rsidR="00482F29" w:rsidRPr="00482F29">
        <w:rPr>
          <w:rFonts w:asciiTheme="minorHAnsi" w:hAnsiTheme="minorHAnsi" w:cs="Arial"/>
          <w:snapToGrid w:val="0"/>
        </w:rPr>
        <w:t xml:space="preserve">The Promoter is required to provide the </w:t>
      </w:r>
      <w:r w:rsidR="0003063F">
        <w:rPr>
          <w:rFonts w:asciiTheme="minorHAnsi" w:hAnsiTheme="minorHAnsi" w:cs="Arial"/>
          <w:snapToGrid w:val="0"/>
        </w:rPr>
        <w:t xml:space="preserve">Programme </w:t>
      </w:r>
      <w:r w:rsidR="002166C7">
        <w:rPr>
          <w:rFonts w:asciiTheme="minorHAnsi" w:hAnsiTheme="minorHAnsi" w:cs="Arial"/>
          <w:snapToGrid w:val="0"/>
        </w:rPr>
        <w:t>Operator</w:t>
      </w:r>
      <w:r w:rsidR="00482F29" w:rsidRPr="00482F29">
        <w:rPr>
          <w:rFonts w:asciiTheme="minorHAnsi" w:hAnsiTheme="minorHAnsi" w:cs="Arial"/>
          <w:snapToGrid w:val="0"/>
        </w:rPr>
        <w:t xml:space="preserve"> with detailed justification of the changes and an analysis of their impact on the project.  </w:t>
      </w:r>
    </w:p>
    <w:p w:rsidR="00482F29"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d. </w:t>
      </w:r>
      <w:r w:rsidR="00482F29" w:rsidRPr="00482F29">
        <w:rPr>
          <w:rFonts w:asciiTheme="minorHAnsi" w:hAnsiTheme="minorHAnsi" w:cs="Arial"/>
          <w:snapToGrid w:val="0"/>
        </w:rPr>
        <w:t xml:space="preserve">If no reply has been received within this period from the PO, it shall be considered </w:t>
      </w:r>
      <w:r w:rsidR="003E730B">
        <w:rPr>
          <w:rFonts w:asciiTheme="minorHAnsi" w:hAnsiTheme="minorHAnsi" w:cs="Arial"/>
          <w:snapToGrid w:val="0"/>
        </w:rPr>
        <w:t xml:space="preserve">as </w:t>
      </w:r>
      <w:r w:rsidR="00482F29" w:rsidRPr="00482F29">
        <w:rPr>
          <w:rFonts w:asciiTheme="minorHAnsi" w:hAnsiTheme="minorHAnsi" w:cs="Arial"/>
          <w:snapToGrid w:val="0"/>
        </w:rPr>
        <w:t>tacit approval of the amendment.</w:t>
      </w:r>
    </w:p>
    <w:p w:rsidR="00D57ABF" w:rsidRPr="00836DF2" w:rsidRDefault="00D57ABF"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bCs/>
          <w:snapToGrid w:val="0"/>
        </w:rPr>
      </w:pPr>
      <w:r w:rsidRPr="0051357D">
        <w:rPr>
          <w:rFonts w:asciiTheme="minorHAnsi" w:hAnsiTheme="minorHAnsi" w:cs="Arial"/>
          <w:b/>
          <w:bCs/>
          <w:snapToGrid w:val="0"/>
        </w:rPr>
        <w:t>C</w:t>
      </w:r>
      <w:r w:rsidR="008A326B">
        <w:rPr>
          <w:rFonts w:asciiTheme="minorHAnsi" w:hAnsiTheme="minorHAnsi" w:cs="Arial"/>
          <w:b/>
          <w:bCs/>
          <w:snapToGrid w:val="0"/>
        </w:rPr>
        <w:t>HAPTER</w:t>
      </w:r>
      <w:r w:rsidRPr="0051357D">
        <w:rPr>
          <w:rFonts w:asciiTheme="minorHAnsi" w:hAnsiTheme="minorHAnsi" w:cs="Arial"/>
          <w:b/>
          <w:bCs/>
          <w:snapToGrid w:val="0"/>
        </w:rPr>
        <w:t xml:space="preserve"> 12</w:t>
      </w:r>
      <w:r w:rsidR="0003063F">
        <w:rPr>
          <w:rFonts w:asciiTheme="minorHAnsi" w:hAnsiTheme="minorHAnsi" w:cs="Arial"/>
          <w:b/>
          <w:bCs/>
          <w:snapToGrid w:val="0"/>
        </w:rPr>
        <w:t>.</w:t>
      </w:r>
      <w:r w:rsidR="00D55184">
        <w:rPr>
          <w:rFonts w:asciiTheme="minorHAnsi" w:hAnsiTheme="minorHAnsi" w:cstheme="minorHAnsi"/>
          <w:b/>
          <w:bCs/>
          <w:snapToGrid w:val="0"/>
        </w:rPr>
        <w:t xml:space="preserve"> </w:t>
      </w:r>
      <w:r w:rsidR="00357CB5" w:rsidRPr="00357CB5">
        <w:rPr>
          <w:rFonts w:asciiTheme="minorHAnsi" w:hAnsiTheme="minorHAnsi" w:cs="Arial"/>
          <w:b/>
          <w:bCs/>
          <w:snapToGrid w:val="0"/>
        </w:rPr>
        <w:t>PUBLICITY OF THE PROJECT</w:t>
      </w: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Art</w:t>
      </w:r>
      <w:r w:rsidR="008A326B">
        <w:rPr>
          <w:rFonts w:asciiTheme="minorHAnsi" w:hAnsiTheme="minorHAnsi" w:cs="Arial"/>
          <w:bCs/>
          <w:snapToGrid w:val="0"/>
        </w:rPr>
        <w:t xml:space="preserve">icle </w:t>
      </w:r>
      <w:r w:rsidRPr="00836DF2">
        <w:rPr>
          <w:rFonts w:asciiTheme="minorHAnsi" w:hAnsiTheme="minorHAnsi" w:cs="Arial"/>
          <w:bCs/>
          <w:snapToGrid w:val="0"/>
        </w:rPr>
        <w:t xml:space="preserve">12.1. </w:t>
      </w:r>
      <w:r w:rsidR="00357CB5" w:rsidRPr="00357CB5">
        <w:rPr>
          <w:rFonts w:asciiTheme="minorHAnsi" w:hAnsiTheme="minorHAnsi" w:cs="Arial"/>
          <w:bCs/>
          <w:snapToGrid w:val="0"/>
        </w:rPr>
        <w:t xml:space="preserve">The </w:t>
      </w:r>
      <w:r w:rsidR="0003063F">
        <w:rPr>
          <w:rFonts w:asciiTheme="minorHAnsi" w:hAnsiTheme="minorHAnsi" w:cs="Arial"/>
          <w:bCs/>
          <w:snapToGrid w:val="0"/>
        </w:rPr>
        <w:t>Project Promoter</w:t>
      </w:r>
      <w:r w:rsidR="00357CB5" w:rsidRPr="00357CB5">
        <w:rPr>
          <w:rFonts w:asciiTheme="minorHAnsi" w:hAnsiTheme="minorHAnsi" w:cs="Arial"/>
          <w:bCs/>
          <w:snapToGrid w:val="0"/>
        </w:rPr>
        <w:t xml:space="preserve"> shall undertake to comply with the information and publicity obligations in accordance with the Regulation and the information and publicity requirements in Annex 4 thereto, taking all necessary measures to ensure the implementation of the undertaken Publicity Plan.</w:t>
      </w:r>
    </w:p>
    <w:p w:rsidR="00836DF2" w:rsidRPr="00836DF2" w:rsidRDefault="00836DF2" w:rsidP="00836DF2">
      <w:pPr>
        <w:jc w:val="both"/>
        <w:rPr>
          <w:rFonts w:asciiTheme="minorHAnsi" w:hAnsiTheme="minorHAnsi" w:cs="Arial"/>
          <w:bCs/>
          <w:snapToGrid w:val="0"/>
        </w:rPr>
      </w:pPr>
      <w:r w:rsidRPr="00836DF2">
        <w:rPr>
          <w:rFonts w:asciiTheme="minorHAnsi" w:hAnsiTheme="minorHAnsi" w:cs="Arial"/>
          <w:bCs/>
          <w:snapToGrid w:val="0"/>
        </w:rPr>
        <w:t>Art</w:t>
      </w:r>
      <w:r w:rsidR="008A326B">
        <w:rPr>
          <w:rFonts w:asciiTheme="minorHAnsi" w:hAnsiTheme="minorHAnsi" w:cs="Arial"/>
          <w:bCs/>
          <w:snapToGrid w:val="0"/>
        </w:rPr>
        <w:t xml:space="preserve">icle </w:t>
      </w:r>
      <w:r w:rsidRPr="00836DF2">
        <w:rPr>
          <w:rFonts w:asciiTheme="minorHAnsi" w:hAnsiTheme="minorHAnsi" w:cs="Arial"/>
          <w:bCs/>
          <w:snapToGrid w:val="0"/>
        </w:rPr>
        <w:t xml:space="preserve">12.2. </w:t>
      </w:r>
      <w:r w:rsidR="000B0E6A" w:rsidRPr="000B0E6A">
        <w:rPr>
          <w:rFonts w:asciiTheme="minorHAnsi" w:hAnsiTheme="minorHAnsi" w:cs="Arial"/>
          <w:bCs/>
          <w:snapToGrid w:val="0"/>
        </w:rPr>
        <w:t xml:space="preserve">The </w:t>
      </w:r>
      <w:r w:rsidR="0003063F">
        <w:rPr>
          <w:rFonts w:asciiTheme="minorHAnsi" w:hAnsiTheme="minorHAnsi" w:cs="Arial"/>
          <w:bCs/>
          <w:snapToGrid w:val="0"/>
        </w:rPr>
        <w:t>Project Promoter</w:t>
      </w:r>
      <w:r w:rsidR="000B0E6A" w:rsidRPr="000B0E6A">
        <w:rPr>
          <w:rFonts w:asciiTheme="minorHAnsi" w:hAnsiTheme="minorHAnsi" w:cs="Arial"/>
          <w:bCs/>
          <w:snapToGrid w:val="0"/>
        </w:rPr>
        <w:t xml:space="preserve"> shall notify the </w:t>
      </w:r>
      <w:r w:rsidR="0003063F">
        <w:rPr>
          <w:rFonts w:asciiTheme="minorHAnsi" w:hAnsiTheme="minorHAnsi" w:cs="Arial"/>
          <w:bCs/>
          <w:snapToGrid w:val="0"/>
        </w:rPr>
        <w:t xml:space="preserve">Programme </w:t>
      </w:r>
      <w:r w:rsidR="002166C7">
        <w:rPr>
          <w:rFonts w:asciiTheme="minorHAnsi" w:hAnsiTheme="minorHAnsi" w:cs="Arial"/>
          <w:bCs/>
          <w:snapToGrid w:val="0"/>
        </w:rPr>
        <w:t>Operator</w:t>
      </w:r>
      <w:r w:rsidR="000B0E6A" w:rsidRPr="000B0E6A">
        <w:rPr>
          <w:rFonts w:asciiTheme="minorHAnsi" w:hAnsiTheme="minorHAnsi" w:cs="Arial"/>
          <w:bCs/>
          <w:snapToGrid w:val="0"/>
        </w:rPr>
        <w:t xml:space="preserve"> at least 14 days in advance of any promotion events planned under the Project advertising plan. Any material intended for the publicity of the project shall be submitted to the </w:t>
      </w:r>
      <w:r w:rsidR="0003063F">
        <w:rPr>
          <w:rFonts w:asciiTheme="minorHAnsi" w:hAnsiTheme="minorHAnsi" w:cs="Arial"/>
          <w:bCs/>
          <w:snapToGrid w:val="0"/>
        </w:rPr>
        <w:t xml:space="preserve">Programme </w:t>
      </w:r>
      <w:r w:rsidR="002166C7">
        <w:rPr>
          <w:rFonts w:asciiTheme="minorHAnsi" w:hAnsiTheme="minorHAnsi" w:cs="Arial"/>
          <w:bCs/>
          <w:snapToGrid w:val="0"/>
        </w:rPr>
        <w:t>Operator</w:t>
      </w:r>
      <w:r w:rsidR="000B0E6A" w:rsidRPr="000B0E6A">
        <w:rPr>
          <w:rFonts w:asciiTheme="minorHAnsi" w:hAnsiTheme="minorHAnsi" w:cs="Arial"/>
          <w:bCs/>
          <w:snapToGrid w:val="0"/>
        </w:rPr>
        <w:t xml:space="preserve"> for approval before the </w:t>
      </w:r>
      <w:r w:rsidR="0003063F">
        <w:rPr>
          <w:rFonts w:asciiTheme="minorHAnsi" w:hAnsiTheme="minorHAnsi" w:cs="Arial"/>
          <w:bCs/>
          <w:snapToGrid w:val="0"/>
        </w:rPr>
        <w:t>Project Promoter</w:t>
      </w:r>
      <w:r w:rsidR="000B0E6A" w:rsidRPr="000B0E6A">
        <w:rPr>
          <w:rFonts w:asciiTheme="minorHAnsi" w:hAnsiTheme="minorHAnsi" w:cs="Arial"/>
          <w:bCs/>
          <w:snapToGrid w:val="0"/>
        </w:rPr>
        <w:t xml:space="preserve"> or Project Partners have carried it out.  </w:t>
      </w:r>
    </w:p>
    <w:p w:rsidR="00D20077" w:rsidRDefault="00836DF2" w:rsidP="00836DF2">
      <w:pPr>
        <w:jc w:val="both"/>
        <w:rPr>
          <w:rFonts w:asciiTheme="minorHAnsi" w:hAnsiTheme="minorHAnsi" w:cs="Arial"/>
          <w:bCs/>
          <w:snapToGrid w:val="0"/>
        </w:rPr>
      </w:pPr>
      <w:r w:rsidRPr="00836DF2">
        <w:rPr>
          <w:rFonts w:asciiTheme="minorHAnsi" w:hAnsiTheme="minorHAnsi" w:cs="Arial"/>
          <w:bCs/>
          <w:snapToGrid w:val="0"/>
        </w:rPr>
        <w:t>Art</w:t>
      </w:r>
      <w:r w:rsidR="008A326B">
        <w:rPr>
          <w:rFonts w:asciiTheme="minorHAnsi" w:hAnsiTheme="minorHAnsi" w:cs="Arial"/>
          <w:bCs/>
          <w:snapToGrid w:val="0"/>
        </w:rPr>
        <w:t xml:space="preserve">icle </w:t>
      </w:r>
      <w:r w:rsidRPr="00836DF2">
        <w:rPr>
          <w:rFonts w:asciiTheme="minorHAnsi" w:hAnsiTheme="minorHAnsi" w:cs="Arial"/>
          <w:bCs/>
          <w:snapToGrid w:val="0"/>
        </w:rPr>
        <w:t xml:space="preserve">12.3. </w:t>
      </w:r>
      <w:r w:rsidR="00D20077" w:rsidRPr="00D20077">
        <w:rPr>
          <w:rFonts w:asciiTheme="minorHAnsi" w:hAnsiTheme="minorHAnsi" w:cs="Arial"/>
          <w:bCs/>
          <w:snapToGrid w:val="0"/>
        </w:rPr>
        <w:t xml:space="preserve">Throughout the Project's official communication (e.g. any notification, publication, website or project event, including conferences or seminars), it must be specified that the project has received funding under the Programme ’’Environment, Climate change Adaptation and Ecosystems’’ RO- Environment, financed by the Financial Mechanism of the </w:t>
      </w:r>
      <w:r w:rsidR="002166C7">
        <w:rPr>
          <w:rFonts w:asciiTheme="minorHAnsi" w:hAnsiTheme="minorHAnsi" w:cs="Arial"/>
          <w:bCs/>
          <w:snapToGrid w:val="0"/>
        </w:rPr>
        <w:t>European</w:t>
      </w:r>
      <w:r w:rsidR="00D20077" w:rsidRPr="00D20077">
        <w:rPr>
          <w:rFonts w:asciiTheme="minorHAnsi" w:hAnsiTheme="minorHAnsi" w:cs="Arial"/>
          <w:bCs/>
          <w:snapToGrid w:val="0"/>
        </w:rPr>
        <w:t xml:space="preserve"> </w:t>
      </w:r>
      <w:r w:rsidR="00D20077" w:rsidRPr="00D20077">
        <w:rPr>
          <w:rFonts w:asciiTheme="minorHAnsi" w:hAnsiTheme="minorHAnsi" w:cs="Arial"/>
          <w:bCs/>
          <w:snapToGrid w:val="0"/>
        </w:rPr>
        <w:lastRenderedPageBreak/>
        <w:t xml:space="preserve">Economic Area (EEA) 2014-2021, through the </w:t>
      </w:r>
      <w:r w:rsidR="007136C0">
        <w:rPr>
          <w:rFonts w:asciiTheme="minorHAnsi" w:hAnsiTheme="minorHAnsi" w:cs="Arial"/>
          <w:bCs/>
          <w:snapToGrid w:val="0"/>
        </w:rPr>
        <w:t>appropriate</w:t>
      </w:r>
      <w:r w:rsidR="00D20077" w:rsidRPr="00D20077">
        <w:rPr>
          <w:rFonts w:asciiTheme="minorHAnsi" w:hAnsiTheme="minorHAnsi" w:cs="Arial"/>
          <w:bCs/>
          <w:snapToGrid w:val="0"/>
        </w:rPr>
        <w:t xml:space="preserve"> display of the visibility elements, in accordance with the provisions of the EEA MF Visual identity Manual 2014-2021.</w:t>
      </w:r>
    </w:p>
    <w:p w:rsidR="00D57ABF" w:rsidRDefault="00D57ABF" w:rsidP="00836DF2">
      <w:pPr>
        <w:jc w:val="both"/>
        <w:rPr>
          <w:rFonts w:asciiTheme="minorHAnsi" w:hAnsiTheme="minorHAnsi" w:cs="Arial"/>
          <w:bCs/>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w:t>
      </w:r>
      <w:r w:rsidR="008A326B">
        <w:rPr>
          <w:rFonts w:asciiTheme="minorHAnsi" w:hAnsiTheme="minorHAnsi" w:cs="Arial"/>
          <w:b/>
          <w:snapToGrid w:val="0"/>
        </w:rPr>
        <w:t>HAPTER</w:t>
      </w:r>
      <w:r w:rsidRPr="0051357D">
        <w:rPr>
          <w:rFonts w:asciiTheme="minorHAnsi" w:hAnsiTheme="minorHAnsi" w:cs="Arial"/>
          <w:b/>
          <w:snapToGrid w:val="0"/>
        </w:rPr>
        <w:t xml:space="preserve"> 13</w:t>
      </w:r>
      <w:r w:rsidR="0003063F">
        <w:rPr>
          <w:rFonts w:asciiTheme="minorHAnsi" w:hAnsiTheme="minorHAnsi" w:cs="Arial"/>
          <w:b/>
          <w:snapToGrid w:val="0"/>
        </w:rPr>
        <w:t xml:space="preserve">. </w:t>
      </w:r>
      <w:r w:rsidR="00942672" w:rsidRPr="00942672">
        <w:rPr>
          <w:rFonts w:asciiTheme="minorHAnsi" w:hAnsiTheme="minorHAnsi" w:cs="Arial"/>
          <w:b/>
          <w:snapToGrid w:val="0"/>
        </w:rPr>
        <w:t>NOTICES AND WRITTEN COMMUNICATIONS</w:t>
      </w:r>
    </w:p>
    <w:p w:rsidR="00487998"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13.1 </w:t>
      </w:r>
      <w:r w:rsidR="00487998" w:rsidRPr="00487998">
        <w:rPr>
          <w:rFonts w:asciiTheme="minorHAnsi" w:hAnsiTheme="minorHAnsi" w:cs="Arial"/>
          <w:snapToGrid w:val="0"/>
        </w:rPr>
        <w:t xml:space="preserve">Any communication between the parties concerning or in connection with this Financing Contract or its performance shall be drafted and transmitted in writing in Romanian or </w:t>
      </w:r>
      <w:r w:rsidR="00487998">
        <w:rPr>
          <w:rFonts w:asciiTheme="minorHAnsi" w:hAnsiTheme="minorHAnsi" w:cs="Arial"/>
          <w:snapToGrid w:val="0"/>
        </w:rPr>
        <w:t xml:space="preserve">in </w:t>
      </w:r>
      <w:r w:rsidR="00487998" w:rsidRPr="00487998">
        <w:rPr>
          <w:rFonts w:asciiTheme="minorHAnsi" w:hAnsiTheme="minorHAnsi" w:cs="Arial"/>
          <w:snapToGrid w:val="0"/>
        </w:rPr>
        <w:t>English.</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13.2 </w:t>
      </w:r>
      <w:r w:rsidR="00487998" w:rsidRPr="00487998">
        <w:rPr>
          <w:rFonts w:asciiTheme="minorHAnsi" w:hAnsiTheme="minorHAnsi" w:cs="Arial"/>
          <w:snapToGrid w:val="0"/>
        </w:rPr>
        <w:t xml:space="preserve">Communications between the parties shall be sent by post, fax, electronic mail or delivered to the addresses designated by the parties for that purpose.  Any written document must be recorded both at the time of transmission and at the time of receipt.  </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13.3 </w:t>
      </w:r>
      <w:r w:rsidR="00487998" w:rsidRPr="00487998">
        <w:rPr>
          <w:rFonts w:asciiTheme="minorHAnsi" w:hAnsiTheme="minorHAnsi" w:cs="Arial"/>
          <w:snapToGrid w:val="0"/>
        </w:rPr>
        <w:t xml:space="preserve">Where there is a time limit for the receipt of a written communication, the sender must request acknowledgment of receipt of such communication.  </w:t>
      </w:r>
    </w:p>
    <w:p w:rsidR="00487998"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13.4 </w:t>
      </w:r>
      <w:r w:rsidR="00487998" w:rsidRPr="00487998">
        <w:rPr>
          <w:rFonts w:asciiTheme="minorHAnsi" w:hAnsiTheme="minorHAnsi" w:cs="Arial"/>
          <w:snapToGrid w:val="0"/>
        </w:rPr>
        <w:t>Any notice, consent, approval, certification or decision of any party to the contract shall, unless otherwise provided, be in writing and shall be dispatched without undue delay.</w:t>
      </w:r>
    </w:p>
    <w:p w:rsidR="002166C7"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13.5 </w:t>
      </w:r>
      <w:r w:rsidR="00487998" w:rsidRPr="00487998">
        <w:rPr>
          <w:rFonts w:asciiTheme="minorHAnsi" w:hAnsiTheme="minorHAnsi" w:cs="Arial"/>
          <w:snapToGrid w:val="0"/>
        </w:rPr>
        <w:t>The official addresses to which all documents are to be sent are as follows:</w:t>
      </w:r>
    </w:p>
    <w:p w:rsidR="00D57ABF" w:rsidRDefault="00D57ABF" w:rsidP="00836DF2">
      <w:pPr>
        <w:jc w:val="both"/>
        <w:rPr>
          <w:rFonts w:asciiTheme="minorHAnsi" w:hAnsiTheme="minorHAnsi" w:cs="Arial"/>
          <w:snapToGrid w:val="0"/>
        </w:rPr>
      </w:pPr>
    </w:p>
    <w:p w:rsidR="00487998" w:rsidRPr="00487998" w:rsidRDefault="00487998" w:rsidP="00487998">
      <w:pPr>
        <w:jc w:val="both"/>
        <w:rPr>
          <w:rFonts w:asciiTheme="minorHAnsi" w:hAnsiTheme="minorHAnsi" w:cs="Arial"/>
          <w:snapToGrid w:val="0"/>
        </w:rPr>
      </w:pPr>
      <w:r w:rsidRPr="00487998">
        <w:rPr>
          <w:rFonts w:asciiTheme="minorHAnsi" w:hAnsiTheme="minorHAnsi" w:cs="Arial"/>
          <w:snapToGrid w:val="0"/>
        </w:rPr>
        <w:t xml:space="preserve">(1) Mailing address (PO): </w:t>
      </w:r>
    </w:p>
    <w:p w:rsidR="00487998" w:rsidRPr="00487998" w:rsidRDefault="00487998" w:rsidP="00487998">
      <w:pPr>
        <w:jc w:val="both"/>
        <w:rPr>
          <w:rFonts w:asciiTheme="minorHAnsi" w:hAnsiTheme="minorHAnsi" w:cs="Arial"/>
          <w:snapToGrid w:val="0"/>
        </w:rPr>
      </w:pPr>
      <w:r w:rsidRPr="00487998">
        <w:rPr>
          <w:rFonts w:asciiTheme="minorHAnsi" w:hAnsiTheme="minorHAnsi" w:cs="Arial"/>
          <w:snapToGrid w:val="0"/>
        </w:rPr>
        <w:t>Directorate for Accessing External Funds</w:t>
      </w:r>
    </w:p>
    <w:p w:rsidR="00487998" w:rsidRPr="00487998" w:rsidRDefault="00487998" w:rsidP="00487998">
      <w:pPr>
        <w:jc w:val="both"/>
        <w:rPr>
          <w:rFonts w:asciiTheme="minorHAnsi" w:hAnsiTheme="minorHAnsi" w:cs="Arial"/>
          <w:snapToGrid w:val="0"/>
        </w:rPr>
      </w:pPr>
      <w:r w:rsidRPr="00487998">
        <w:rPr>
          <w:rFonts w:asciiTheme="minorHAnsi" w:hAnsiTheme="minorHAnsi" w:cs="Arial"/>
          <w:snapToGrid w:val="0"/>
        </w:rPr>
        <w:t xml:space="preserve">Ministry of Environment, Waters and Forests </w:t>
      </w:r>
    </w:p>
    <w:p w:rsidR="00487998" w:rsidRDefault="00487998" w:rsidP="00487998">
      <w:pPr>
        <w:jc w:val="both"/>
        <w:rPr>
          <w:rFonts w:asciiTheme="minorHAnsi" w:hAnsiTheme="minorHAnsi" w:cs="Arial"/>
          <w:snapToGrid w:val="0"/>
        </w:rPr>
      </w:pPr>
      <w:r w:rsidRPr="00487998">
        <w:rPr>
          <w:rFonts w:asciiTheme="minorHAnsi" w:hAnsiTheme="minorHAnsi" w:cs="Arial"/>
          <w:snapToGrid w:val="0"/>
        </w:rPr>
        <w:t xml:space="preserve">12, Libertății Blvd., sector 5, Bucharest, Romania  </w:t>
      </w:r>
    </w:p>
    <w:p w:rsidR="008A326B" w:rsidRDefault="008A326B" w:rsidP="00487998">
      <w:pPr>
        <w:jc w:val="both"/>
        <w:rPr>
          <w:rFonts w:asciiTheme="minorHAnsi" w:hAnsiTheme="minorHAnsi" w:cs="Arial"/>
          <w:snapToGrid w:val="0"/>
        </w:rPr>
      </w:pPr>
    </w:p>
    <w:p w:rsidR="008A326B" w:rsidRDefault="008A326B" w:rsidP="00487998">
      <w:pPr>
        <w:jc w:val="both"/>
        <w:rPr>
          <w:rFonts w:asciiTheme="minorHAnsi" w:hAnsiTheme="minorHAnsi" w:cs="Arial"/>
          <w:snapToGrid w:val="0"/>
        </w:rPr>
      </w:pPr>
      <w:r w:rsidRPr="008A326B">
        <w:rPr>
          <w:rFonts w:asciiTheme="minorHAnsi" w:hAnsiTheme="minorHAnsi" w:cs="Arial"/>
          <w:snapToGrid w:val="0"/>
        </w:rPr>
        <w:t>(2) Contact person (beneficiary):</w:t>
      </w:r>
    </w:p>
    <w:p w:rsidR="008A326B" w:rsidRPr="008A326B" w:rsidRDefault="00487998" w:rsidP="003222A9">
      <w:pPr>
        <w:jc w:val="both"/>
        <w:rPr>
          <w:rFonts w:asciiTheme="minorHAnsi" w:hAnsiTheme="minorHAnsi" w:cs="Arial"/>
          <w:snapToGrid w:val="0"/>
        </w:rPr>
      </w:pPr>
      <w:r w:rsidRPr="00836DF2">
        <w:rPr>
          <w:rFonts w:asciiTheme="minorHAnsi" w:hAnsiTheme="minorHAnsi" w:cs="Arial"/>
          <w:snapToGrid w:val="0"/>
        </w:rPr>
        <w:t xml:space="preserve"> </w:t>
      </w:r>
      <w:r w:rsidR="008A326B" w:rsidRPr="008A326B">
        <w:rPr>
          <w:rFonts w:asciiTheme="minorHAnsi" w:hAnsiTheme="minorHAnsi" w:cs="Arial"/>
          <w:snapToGrid w:val="0"/>
        </w:rPr>
        <w:t xml:space="preserve">…………………………… </w:t>
      </w:r>
    </w:p>
    <w:p w:rsidR="008A326B" w:rsidRPr="008A326B" w:rsidRDefault="008A326B" w:rsidP="008A326B">
      <w:pPr>
        <w:tabs>
          <w:tab w:val="left" w:pos="1140"/>
        </w:tabs>
        <w:jc w:val="both"/>
        <w:rPr>
          <w:rFonts w:asciiTheme="minorHAnsi" w:hAnsiTheme="minorHAnsi" w:cs="Arial"/>
          <w:snapToGrid w:val="0"/>
        </w:rPr>
      </w:pPr>
      <w:r w:rsidRPr="008A326B">
        <w:rPr>
          <w:rFonts w:asciiTheme="minorHAnsi" w:hAnsiTheme="minorHAnsi" w:cs="Arial"/>
          <w:snapToGrid w:val="0"/>
        </w:rPr>
        <w:t xml:space="preserve">Position: …………………………………………… </w:t>
      </w:r>
    </w:p>
    <w:p w:rsidR="008A326B" w:rsidRPr="008A326B" w:rsidRDefault="008A326B" w:rsidP="008A326B">
      <w:pPr>
        <w:tabs>
          <w:tab w:val="left" w:pos="1140"/>
        </w:tabs>
        <w:jc w:val="both"/>
        <w:rPr>
          <w:rFonts w:asciiTheme="minorHAnsi" w:hAnsiTheme="minorHAnsi" w:cs="Arial"/>
          <w:snapToGrid w:val="0"/>
        </w:rPr>
      </w:pPr>
      <w:r w:rsidRPr="008A326B">
        <w:rPr>
          <w:rFonts w:asciiTheme="minorHAnsi" w:hAnsiTheme="minorHAnsi" w:cs="Arial"/>
          <w:snapToGrid w:val="0"/>
        </w:rPr>
        <w:t xml:space="preserve">Tel.:…………………………. </w:t>
      </w:r>
    </w:p>
    <w:p w:rsidR="008A326B" w:rsidRPr="008A326B" w:rsidRDefault="008A326B" w:rsidP="008A326B">
      <w:pPr>
        <w:tabs>
          <w:tab w:val="left" w:pos="1140"/>
        </w:tabs>
        <w:jc w:val="both"/>
        <w:rPr>
          <w:rFonts w:asciiTheme="minorHAnsi" w:hAnsiTheme="minorHAnsi" w:cs="Arial"/>
          <w:snapToGrid w:val="0"/>
        </w:rPr>
      </w:pPr>
      <w:r w:rsidRPr="008A326B">
        <w:rPr>
          <w:rFonts w:asciiTheme="minorHAnsi" w:hAnsiTheme="minorHAnsi" w:cs="Arial"/>
          <w:snapToGrid w:val="0"/>
        </w:rPr>
        <w:t xml:space="preserve">E-mail: …………………………………………………………………………… </w:t>
      </w:r>
    </w:p>
    <w:p w:rsidR="008A326B" w:rsidRPr="008A326B" w:rsidRDefault="008A326B" w:rsidP="008A326B">
      <w:pPr>
        <w:tabs>
          <w:tab w:val="left" w:pos="1140"/>
        </w:tabs>
        <w:jc w:val="both"/>
        <w:rPr>
          <w:rFonts w:asciiTheme="minorHAnsi" w:hAnsiTheme="minorHAnsi" w:cs="Arial"/>
          <w:snapToGrid w:val="0"/>
        </w:rPr>
      </w:pPr>
      <w:r w:rsidRPr="008A326B">
        <w:rPr>
          <w:rFonts w:asciiTheme="minorHAnsi" w:hAnsiTheme="minorHAnsi" w:cs="Arial"/>
          <w:snapToGrid w:val="0"/>
        </w:rPr>
        <w:t xml:space="preserve">Registered office: ………………………………………………………………………. </w:t>
      </w:r>
    </w:p>
    <w:p w:rsidR="00836DF2" w:rsidRDefault="008A326B" w:rsidP="008A326B">
      <w:pPr>
        <w:tabs>
          <w:tab w:val="left" w:pos="1140"/>
        </w:tabs>
        <w:jc w:val="both"/>
        <w:rPr>
          <w:rFonts w:asciiTheme="minorHAnsi" w:hAnsiTheme="minorHAnsi" w:cs="Arial"/>
          <w:snapToGrid w:val="0"/>
        </w:rPr>
      </w:pPr>
      <w:r w:rsidRPr="008A326B">
        <w:rPr>
          <w:rFonts w:asciiTheme="minorHAnsi" w:hAnsiTheme="minorHAnsi" w:cs="Arial"/>
          <w:snapToGrid w:val="0"/>
        </w:rPr>
        <w:t>The Parties shall communicate in writing, within five working days, any changes to the above-mentioned official addresses</w:t>
      </w:r>
      <w:r w:rsidR="0051357D">
        <w:rPr>
          <w:rFonts w:asciiTheme="minorHAnsi" w:hAnsiTheme="minorHAnsi" w:cs="Arial"/>
          <w:snapToGrid w:val="0"/>
        </w:rPr>
        <w:tab/>
      </w:r>
    </w:p>
    <w:p w:rsidR="008A326B" w:rsidRDefault="008A326B" w:rsidP="008A326B">
      <w:pPr>
        <w:tabs>
          <w:tab w:val="left" w:pos="1140"/>
        </w:tabs>
        <w:jc w:val="both"/>
        <w:rPr>
          <w:rFonts w:asciiTheme="minorHAnsi" w:hAnsiTheme="minorHAnsi" w:cs="Arial"/>
          <w:snapToGrid w:val="0"/>
        </w:rPr>
      </w:pPr>
    </w:p>
    <w:p w:rsidR="002166C7" w:rsidRPr="00836DF2" w:rsidRDefault="002166C7" w:rsidP="008A326B">
      <w:pPr>
        <w:tabs>
          <w:tab w:val="left" w:pos="1140"/>
        </w:tabs>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w:t>
      </w:r>
      <w:r w:rsidR="008A326B">
        <w:rPr>
          <w:rFonts w:asciiTheme="minorHAnsi" w:hAnsiTheme="minorHAnsi" w:cs="Arial"/>
          <w:b/>
          <w:snapToGrid w:val="0"/>
        </w:rPr>
        <w:t>HAPTER</w:t>
      </w:r>
      <w:r w:rsidRPr="0051357D">
        <w:rPr>
          <w:rFonts w:asciiTheme="minorHAnsi" w:hAnsiTheme="minorHAnsi" w:cs="Arial"/>
          <w:b/>
          <w:snapToGrid w:val="0"/>
        </w:rPr>
        <w:t xml:space="preserve"> 14</w:t>
      </w:r>
      <w:r w:rsidR="0003063F">
        <w:rPr>
          <w:rFonts w:asciiTheme="minorHAnsi" w:hAnsiTheme="minorHAnsi" w:cs="Arial"/>
          <w:b/>
          <w:snapToGrid w:val="0"/>
        </w:rPr>
        <w:t xml:space="preserve">. </w:t>
      </w:r>
      <w:r w:rsidR="008A326B" w:rsidRPr="008A326B">
        <w:rPr>
          <w:rFonts w:asciiTheme="minorHAnsi" w:hAnsiTheme="minorHAnsi" w:cs="Arial"/>
          <w:b/>
          <w:snapToGrid w:val="0"/>
        </w:rPr>
        <w:t>TERMINATION OF THE CONTRACT</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14.1 </w:t>
      </w:r>
      <w:r w:rsidR="008A326B" w:rsidRPr="008A326B">
        <w:rPr>
          <w:rFonts w:asciiTheme="minorHAnsi" w:hAnsiTheme="minorHAnsi" w:cs="Arial"/>
          <w:snapToGrid w:val="0"/>
        </w:rPr>
        <w:t>The contract is terminated, in accordance with the law, by enforcement, by agreement of the parties, unilateral termination, expiry of the time limit, fulfillment or, where appr</w:t>
      </w:r>
      <w:r w:rsidR="002166C7">
        <w:rPr>
          <w:rFonts w:asciiTheme="minorHAnsi" w:hAnsiTheme="minorHAnsi" w:cs="Arial"/>
          <w:snapToGrid w:val="0"/>
        </w:rPr>
        <w:t>op</w:t>
      </w:r>
      <w:r w:rsidR="008A326B" w:rsidRPr="008A326B">
        <w:rPr>
          <w:rFonts w:asciiTheme="minorHAnsi" w:hAnsiTheme="minorHAnsi" w:cs="Arial"/>
          <w:snapToGrid w:val="0"/>
        </w:rPr>
        <w:t>riate, failure to comply with the contract, forced impossibility of enforcement, and any other legal causes.</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8A326B">
        <w:rPr>
          <w:rFonts w:asciiTheme="minorHAnsi" w:hAnsiTheme="minorHAnsi" w:cs="Arial"/>
          <w:snapToGrid w:val="0"/>
        </w:rPr>
        <w:t xml:space="preserve">icle </w:t>
      </w:r>
      <w:r w:rsidRPr="00836DF2">
        <w:rPr>
          <w:rFonts w:asciiTheme="minorHAnsi" w:hAnsiTheme="minorHAnsi" w:cs="Arial"/>
          <w:snapToGrid w:val="0"/>
        </w:rPr>
        <w:t xml:space="preserve">14.2 </w:t>
      </w:r>
      <w:r w:rsidR="008A326B" w:rsidRPr="008A326B">
        <w:rPr>
          <w:rFonts w:asciiTheme="minorHAnsi" w:hAnsiTheme="minorHAnsi" w:cs="Arial"/>
          <w:snapToGrid w:val="0"/>
        </w:rPr>
        <w:t>The parties may request termination of the financing contract, which is equivalent to early termination of the contract and which occurs in the event of a contracting party’s failure to perform obligations arising from the conclusion of the contract, as follows:</w:t>
      </w:r>
    </w:p>
    <w:p w:rsidR="008F3FF3"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a) </w:t>
      </w:r>
      <w:r w:rsidR="008F3FF3" w:rsidRPr="008F3FF3">
        <w:rPr>
          <w:rFonts w:asciiTheme="minorHAnsi" w:hAnsiTheme="minorHAnsi" w:cs="Arial"/>
          <w:snapToGrid w:val="0"/>
        </w:rPr>
        <w:t>The PO reserves the right to terminate the contract if it is found that the project objectives and indicators, as stated by the promoter in the approved financing application, have not been fully fulfilled (de jure); without the need for further formality and without the intervention of any authority or court.</w:t>
      </w:r>
    </w:p>
    <w:p w:rsidR="00836DF2" w:rsidRDefault="00836DF2" w:rsidP="00665871">
      <w:pPr>
        <w:ind w:firstLine="720"/>
        <w:jc w:val="both"/>
        <w:rPr>
          <w:rFonts w:asciiTheme="minorHAnsi" w:hAnsiTheme="minorHAnsi" w:cs="Arial"/>
          <w:snapToGrid w:val="0"/>
        </w:rPr>
      </w:pPr>
      <w:r w:rsidRPr="00836DF2">
        <w:rPr>
          <w:rFonts w:asciiTheme="minorHAnsi" w:hAnsiTheme="minorHAnsi" w:cs="Arial"/>
          <w:snapToGrid w:val="0"/>
        </w:rPr>
        <w:t xml:space="preserve">b) </w:t>
      </w:r>
      <w:r w:rsidR="008F3FF3" w:rsidRPr="008F3FF3">
        <w:rPr>
          <w:rFonts w:asciiTheme="minorHAnsi" w:hAnsiTheme="minorHAnsi" w:cs="Arial"/>
          <w:snapToGrid w:val="0"/>
        </w:rPr>
        <w:t xml:space="preserve">The Promoter may request termination by written notification (delay) addressed to the PO as soon as said Promoter becomes aware that he is unable to comply with the contract, </w:t>
      </w:r>
      <w:r w:rsidR="008F3FF3" w:rsidRPr="008F3FF3">
        <w:rPr>
          <w:rFonts w:asciiTheme="minorHAnsi" w:hAnsiTheme="minorHAnsi" w:cs="Arial"/>
          <w:snapToGrid w:val="0"/>
        </w:rPr>
        <w:lastRenderedPageBreak/>
        <w:t>in which case the PO shall notify the promoter of the obligation to refund the advance granted or any other amounts received and not justified.</w:t>
      </w:r>
    </w:p>
    <w:p w:rsidR="008F3FF3" w:rsidRDefault="008F3FF3"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w:t>
      </w:r>
      <w:r w:rsidR="000F460F">
        <w:rPr>
          <w:rFonts w:asciiTheme="minorHAnsi" w:hAnsiTheme="minorHAnsi" w:cs="Arial"/>
          <w:b/>
          <w:snapToGrid w:val="0"/>
        </w:rPr>
        <w:t>HAPTER</w:t>
      </w:r>
      <w:r w:rsidRPr="0051357D">
        <w:rPr>
          <w:rFonts w:asciiTheme="minorHAnsi" w:hAnsiTheme="minorHAnsi" w:cs="Arial"/>
          <w:b/>
          <w:snapToGrid w:val="0"/>
        </w:rPr>
        <w:t xml:space="preserve"> 15</w:t>
      </w:r>
      <w:r w:rsidR="0003063F">
        <w:rPr>
          <w:rFonts w:asciiTheme="minorHAnsi" w:hAnsiTheme="minorHAnsi" w:cs="Arial"/>
          <w:b/>
          <w:snapToGrid w:val="0"/>
        </w:rPr>
        <w:t xml:space="preserve">. </w:t>
      </w:r>
      <w:r w:rsidR="000F460F" w:rsidRPr="000F460F">
        <w:rPr>
          <w:rFonts w:asciiTheme="minorHAnsi" w:hAnsiTheme="minorHAnsi" w:cs="Arial"/>
          <w:b/>
          <w:snapToGrid w:val="0"/>
        </w:rPr>
        <w:t>APPLICABLE LAW</w:t>
      </w:r>
    </w:p>
    <w:p w:rsidR="000F460F"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0F460F">
        <w:rPr>
          <w:rFonts w:asciiTheme="minorHAnsi" w:hAnsiTheme="minorHAnsi" w:cs="Arial"/>
          <w:snapToGrid w:val="0"/>
        </w:rPr>
        <w:t xml:space="preserve">icle </w:t>
      </w:r>
      <w:r w:rsidRPr="00836DF2">
        <w:rPr>
          <w:rFonts w:asciiTheme="minorHAnsi" w:hAnsiTheme="minorHAnsi" w:cs="Arial"/>
          <w:snapToGrid w:val="0"/>
        </w:rPr>
        <w:t xml:space="preserve">15.1 </w:t>
      </w:r>
      <w:r w:rsidR="000F460F" w:rsidRPr="000F460F">
        <w:rPr>
          <w:rFonts w:asciiTheme="minorHAnsi" w:hAnsiTheme="minorHAnsi" w:cs="Arial"/>
          <w:snapToGrid w:val="0"/>
        </w:rPr>
        <w:t>The provisions of this contract will be governed, interpreted, understood and applied in accordance with current national law and the legal framework of the EEA Financial Mechanism 2014-2021.</w:t>
      </w:r>
    </w:p>
    <w:p w:rsidR="000F460F"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0F460F">
        <w:rPr>
          <w:rFonts w:asciiTheme="minorHAnsi" w:hAnsiTheme="minorHAnsi" w:cs="Arial"/>
          <w:snapToGrid w:val="0"/>
        </w:rPr>
        <w:t xml:space="preserve">icle </w:t>
      </w:r>
      <w:r w:rsidRPr="00836DF2">
        <w:rPr>
          <w:rFonts w:asciiTheme="minorHAnsi" w:hAnsiTheme="minorHAnsi" w:cs="Arial"/>
          <w:snapToGrid w:val="0"/>
        </w:rPr>
        <w:t xml:space="preserve">15.2 </w:t>
      </w:r>
      <w:r w:rsidR="000F460F" w:rsidRPr="000F460F">
        <w:rPr>
          <w:rFonts w:asciiTheme="minorHAnsi" w:hAnsiTheme="minorHAnsi" w:cs="Arial"/>
          <w:snapToGrid w:val="0"/>
        </w:rPr>
        <w:t>All possible disputes arising from or relating to the implementation of this contract which cannot be resolved amicably will be settled by the competent courts.</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0F460F">
        <w:rPr>
          <w:rFonts w:asciiTheme="minorHAnsi" w:hAnsiTheme="minorHAnsi" w:cs="Arial"/>
          <w:snapToGrid w:val="0"/>
        </w:rPr>
        <w:t xml:space="preserve">icle </w:t>
      </w:r>
      <w:r w:rsidRPr="00836DF2">
        <w:rPr>
          <w:rFonts w:asciiTheme="minorHAnsi" w:hAnsiTheme="minorHAnsi" w:cs="Arial"/>
          <w:snapToGrid w:val="0"/>
        </w:rPr>
        <w:t xml:space="preserve">15.3 </w:t>
      </w:r>
      <w:r w:rsidR="000F460F" w:rsidRPr="000F460F">
        <w:rPr>
          <w:rFonts w:asciiTheme="minorHAnsi" w:hAnsiTheme="minorHAnsi" w:cs="Arial"/>
          <w:snapToGrid w:val="0"/>
        </w:rPr>
        <w:t>The Parties agree that this contract is governed by Romanian law.</w:t>
      </w:r>
    </w:p>
    <w:p w:rsidR="0051357D" w:rsidRDefault="0051357D" w:rsidP="00836DF2">
      <w:pPr>
        <w:jc w:val="both"/>
        <w:rPr>
          <w:rFonts w:asciiTheme="minorHAnsi" w:hAnsiTheme="minorHAnsi" w:cs="Arial"/>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C</w:t>
      </w:r>
      <w:r w:rsidR="00B30C05">
        <w:rPr>
          <w:rFonts w:asciiTheme="minorHAnsi" w:hAnsiTheme="minorHAnsi" w:cs="Arial"/>
          <w:b/>
          <w:snapToGrid w:val="0"/>
        </w:rPr>
        <w:t xml:space="preserve">HAPTER </w:t>
      </w:r>
      <w:r w:rsidRPr="0051357D">
        <w:rPr>
          <w:rFonts w:asciiTheme="minorHAnsi" w:hAnsiTheme="minorHAnsi" w:cs="Arial"/>
          <w:b/>
          <w:snapToGrid w:val="0"/>
        </w:rPr>
        <w:t>16</w:t>
      </w:r>
      <w:r w:rsidR="0003063F">
        <w:rPr>
          <w:rFonts w:asciiTheme="minorHAnsi" w:hAnsiTheme="minorHAnsi" w:cs="Arial"/>
          <w:b/>
          <w:snapToGrid w:val="0"/>
        </w:rPr>
        <w:t xml:space="preserve">. </w:t>
      </w:r>
      <w:r w:rsidR="00B30C05" w:rsidRPr="00B30C05">
        <w:rPr>
          <w:rFonts w:asciiTheme="minorHAnsi" w:hAnsiTheme="minorHAnsi" w:cs="Arial"/>
          <w:b/>
          <w:snapToGrid w:val="0"/>
        </w:rPr>
        <w:t>FINAL PROVISIONS</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B30C05">
        <w:rPr>
          <w:rFonts w:asciiTheme="minorHAnsi" w:hAnsiTheme="minorHAnsi" w:cs="Arial"/>
          <w:snapToGrid w:val="0"/>
        </w:rPr>
        <w:t xml:space="preserve">icle </w:t>
      </w:r>
      <w:r w:rsidRPr="00836DF2">
        <w:rPr>
          <w:rFonts w:asciiTheme="minorHAnsi" w:hAnsiTheme="minorHAnsi" w:cs="Arial"/>
          <w:snapToGrid w:val="0"/>
        </w:rPr>
        <w:t xml:space="preserve">16.1 </w:t>
      </w:r>
      <w:r w:rsidR="00B30C05" w:rsidRPr="00B30C05">
        <w:rPr>
          <w:rFonts w:asciiTheme="minorHAnsi" w:hAnsiTheme="minorHAnsi" w:cs="Arial"/>
          <w:snapToGrid w:val="0"/>
        </w:rPr>
        <w:t>The language of the Financing Contract will be Romanian.</w:t>
      </w: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B30C05">
        <w:rPr>
          <w:rFonts w:asciiTheme="minorHAnsi" w:hAnsiTheme="minorHAnsi" w:cs="Arial"/>
          <w:snapToGrid w:val="0"/>
        </w:rPr>
        <w:t xml:space="preserve">icle </w:t>
      </w:r>
      <w:r w:rsidRPr="00836DF2">
        <w:rPr>
          <w:rFonts w:asciiTheme="minorHAnsi" w:hAnsiTheme="minorHAnsi" w:cs="Arial"/>
          <w:snapToGrid w:val="0"/>
        </w:rPr>
        <w:t xml:space="preserve">16.2 </w:t>
      </w:r>
      <w:r w:rsidR="00B30C05" w:rsidRPr="00B30C05">
        <w:rPr>
          <w:rFonts w:asciiTheme="minorHAnsi" w:hAnsiTheme="minorHAnsi" w:cs="Arial"/>
          <w:snapToGrid w:val="0"/>
        </w:rPr>
        <w:t>The term "day" refers to a calendar day unless otherwise specified separately.</w:t>
      </w:r>
    </w:p>
    <w:p w:rsidR="00EC1318" w:rsidRDefault="00836DF2" w:rsidP="00836DF2">
      <w:pPr>
        <w:jc w:val="both"/>
        <w:rPr>
          <w:rFonts w:asciiTheme="minorHAnsi" w:hAnsiTheme="minorHAnsi" w:cs="Arial"/>
          <w:snapToGrid w:val="0"/>
        </w:rPr>
      </w:pPr>
      <w:r w:rsidRPr="00836DF2">
        <w:rPr>
          <w:rFonts w:asciiTheme="minorHAnsi" w:hAnsiTheme="minorHAnsi" w:cs="Arial"/>
          <w:snapToGrid w:val="0"/>
        </w:rPr>
        <w:t>Art</w:t>
      </w:r>
      <w:r w:rsidR="00B30C05">
        <w:rPr>
          <w:rFonts w:asciiTheme="minorHAnsi" w:hAnsiTheme="minorHAnsi" w:cs="Arial"/>
          <w:snapToGrid w:val="0"/>
        </w:rPr>
        <w:t xml:space="preserve">icle </w:t>
      </w:r>
      <w:r w:rsidRPr="00836DF2">
        <w:rPr>
          <w:rFonts w:asciiTheme="minorHAnsi" w:hAnsiTheme="minorHAnsi" w:cs="Arial"/>
          <w:snapToGrid w:val="0"/>
        </w:rPr>
        <w:t xml:space="preserve">16.3 </w:t>
      </w:r>
      <w:r w:rsidR="00EC1318" w:rsidRPr="00EC1318">
        <w:rPr>
          <w:rFonts w:asciiTheme="minorHAnsi" w:hAnsiTheme="minorHAnsi" w:cs="Arial"/>
          <w:snapToGrid w:val="0"/>
        </w:rPr>
        <w:t>If there are inconsistencies or differences between the provisions of this contract on the one hand, and of the national legislation in force or the Regulation on the other, the latter shall prevail.</w:t>
      </w:r>
    </w:p>
    <w:p w:rsidR="0051357D" w:rsidRDefault="00EC1318" w:rsidP="00836DF2">
      <w:pPr>
        <w:jc w:val="both"/>
        <w:rPr>
          <w:rFonts w:asciiTheme="minorHAnsi" w:hAnsiTheme="minorHAnsi" w:cs="Arial"/>
          <w:snapToGrid w:val="0"/>
        </w:rPr>
      </w:pPr>
      <w:r w:rsidRPr="00EC1318">
        <w:rPr>
          <w:rFonts w:asciiTheme="minorHAnsi" w:hAnsiTheme="minorHAnsi" w:cs="Arial"/>
          <w:snapToGrid w:val="0"/>
        </w:rPr>
        <w:t>Done in 2 original</w:t>
      </w:r>
      <w:r>
        <w:rPr>
          <w:rFonts w:asciiTheme="minorHAnsi" w:hAnsiTheme="minorHAnsi" w:cs="Arial"/>
          <w:snapToGrid w:val="0"/>
        </w:rPr>
        <w:t xml:space="preserve"> c</w:t>
      </w:r>
      <w:r w:rsidR="002166C7">
        <w:rPr>
          <w:rFonts w:asciiTheme="minorHAnsi" w:hAnsiTheme="minorHAnsi" w:cs="Arial"/>
          <w:snapToGrid w:val="0"/>
        </w:rPr>
        <w:t>op</w:t>
      </w:r>
      <w:r>
        <w:rPr>
          <w:rFonts w:asciiTheme="minorHAnsi" w:hAnsiTheme="minorHAnsi" w:cs="Arial"/>
          <w:snapToGrid w:val="0"/>
        </w:rPr>
        <w:t>ies</w:t>
      </w:r>
      <w:r w:rsidRPr="00EC1318">
        <w:rPr>
          <w:rFonts w:asciiTheme="minorHAnsi" w:hAnsiTheme="minorHAnsi" w:cs="Arial"/>
          <w:snapToGrid w:val="0"/>
        </w:rPr>
        <w:t xml:space="preserve"> in Romanian, one c</w:t>
      </w:r>
      <w:r w:rsidR="002166C7">
        <w:rPr>
          <w:rFonts w:asciiTheme="minorHAnsi" w:hAnsiTheme="minorHAnsi" w:cs="Arial"/>
          <w:snapToGrid w:val="0"/>
        </w:rPr>
        <w:t>op</w:t>
      </w:r>
      <w:r w:rsidRPr="00EC1318">
        <w:rPr>
          <w:rFonts w:asciiTheme="minorHAnsi" w:hAnsiTheme="minorHAnsi" w:cs="Arial"/>
          <w:snapToGrid w:val="0"/>
        </w:rPr>
        <w:t xml:space="preserve">y for each signatory party.  </w:t>
      </w:r>
    </w:p>
    <w:p w:rsidR="00EC1318" w:rsidRDefault="00EC1318"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p w:rsidR="002166C7" w:rsidRDefault="002166C7" w:rsidP="00836DF2">
      <w:pPr>
        <w:jc w:val="both"/>
        <w:rPr>
          <w:rFonts w:asciiTheme="minorHAnsi" w:hAnsiTheme="minorHAnsi" w:cs="Arial"/>
          <w:snapToGrid w:val="0"/>
        </w:rPr>
      </w:pPr>
    </w:p>
    <w:p w:rsidR="00EC1318" w:rsidRDefault="00EC1318" w:rsidP="00836DF2">
      <w:pPr>
        <w:jc w:val="both"/>
        <w:rPr>
          <w:rFonts w:asciiTheme="minorHAnsi" w:hAnsiTheme="minorHAnsi" w:cs="Arial"/>
          <w:snapToGrid w:val="0"/>
        </w:rPr>
      </w:pPr>
    </w:p>
    <w:p w:rsidR="00EC1318" w:rsidRDefault="00EC1318" w:rsidP="00836DF2">
      <w:pPr>
        <w:jc w:val="both"/>
        <w:rPr>
          <w:rFonts w:asciiTheme="minorHAnsi" w:hAnsiTheme="minorHAnsi" w:cs="Arial"/>
          <w:snapToGrid w:val="0"/>
        </w:rPr>
      </w:pPr>
    </w:p>
    <w:p w:rsidR="00836DF2" w:rsidRPr="0051357D" w:rsidRDefault="0003063F" w:rsidP="00836DF2">
      <w:pPr>
        <w:jc w:val="both"/>
        <w:rPr>
          <w:rFonts w:asciiTheme="minorHAnsi" w:hAnsiTheme="minorHAnsi" w:cs="Arial"/>
          <w:b/>
          <w:snapToGrid w:val="0"/>
        </w:rPr>
      </w:pPr>
      <w:r>
        <w:rPr>
          <w:rFonts w:asciiTheme="minorHAnsi" w:hAnsiTheme="minorHAnsi" w:cs="Arial"/>
          <w:b/>
          <w:snapToGrid w:val="0"/>
        </w:rPr>
        <w:t xml:space="preserve">Programme </w:t>
      </w:r>
      <w:r w:rsidR="002166C7">
        <w:rPr>
          <w:rFonts w:asciiTheme="minorHAnsi" w:hAnsiTheme="minorHAnsi" w:cs="Arial"/>
          <w:b/>
          <w:snapToGrid w:val="0"/>
        </w:rPr>
        <w:t>Op</w:t>
      </w:r>
      <w:r>
        <w:rPr>
          <w:rFonts w:asciiTheme="minorHAnsi" w:hAnsiTheme="minorHAnsi" w:cs="Arial"/>
          <w:b/>
          <w:snapToGrid w:val="0"/>
        </w:rPr>
        <w:t>erator</w:t>
      </w:r>
      <w:r w:rsidR="00836DF2" w:rsidRPr="0051357D">
        <w:rPr>
          <w:rFonts w:asciiTheme="minorHAnsi" w:hAnsiTheme="minorHAnsi" w:cs="Arial"/>
          <w:b/>
          <w:snapToGrid w:val="0"/>
        </w:rPr>
        <w:tab/>
      </w:r>
      <w:r w:rsidR="00836DF2" w:rsidRPr="0051357D">
        <w:rPr>
          <w:rFonts w:asciiTheme="minorHAnsi" w:hAnsiTheme="minorHAnsi" w:cs="Arial"/>
          <w:b/>
          <w:snapToGrid w:val="0"/>
        </w:rPr>
        <w:tab/>
      </w:r>
      <w:r w:rsidR="00836DF2" w:rsidRPr="0051357D">
        <w:rPr>
          <w:rFonts w:asciiTheme="minorHAnsi" w:hAnsiTheme="minorHAnsi" w:cs="Arial"/>
          <w:b/>
          <w:snapToGrid w:val="0"/>
        </w:rPr>
        <w:tab/>
      </w:r>
      <w:r w:rsidR="00836DF2" w:rsidRPr="0051357D">
        <w:rPr>
          <w:rFonts w:asciiTheme="minorHAnsi" w:hAnsiTheme="minorHAnsi" w:cs="Arial"/>
          <w:b/>
          <w:snapToGrid w:val="0"/>
        </w:rPr>
        <w:tab/>
        <w:t xml:space="preserve">                    </w:t>
      </w:r>
      <w:r w:rsidR="00EC1318">
        <w:rPr>
          <w:rFonts w:asciiTheme="minorHAnsi" w:hAnsiTheme="minorHAnsi" w:cs="Arial"/>
          <w:b/>
          <w:snapToGrid w:val="0"/>
        </w:rPr>
        <w:t xml:space="preserve">                              </w:t>
      </w:r>
      <w:r>
        <w:rPr>
          <w:rFonts w:asciiTheme="minorHAnsi" w:hAnsiTheme="minorHAnsi" w:cs="Arial"/>
          <w:b/>
          <w:snapToGrid w:val="0"/>
        </w:rPr>
        <w:t>Project Promoter</w:t>
      </w:r>
    </w:p>
    <w:p w:rsidR="00836DF2" w:rsidRDefault="00836DF2" w:rsidP="00836DF2">
      <w:pPr>
        <w:jc w:val="both"/>
        <w:rPr>
          <w:rFonts w:asciiTheme="minorHAnsi" w:hAnsiTheme="minorHAnsi" w:cs="Arial"/>
          <w:b/>
          <w:snapToGrid w:val="0"/>
        </w:rPr>
      </w:pPr>
    </w:p>
    <w:p w:rsidR="00EC1318" w:rsidRDefault="00EC1318" w:rsidP="00836DF2">
      <w:pPr>
        <w:jc w:val="both"/>
        <w:rPr>
          <w:rFonts w:asciiTheme="minorHAnsi" w:hAnsiTheme="minorHAnsi" w:cs="Arial"/>
          <w:b/>
          <w:snapToGrid w:val="0"/>
        </w:rPr>
      </w:pPr>
      <w:r w:rsidRPr="00EC1318">
        <w:rPr>
          <w:rFonts w:asciiTheme="minorHAnsi" w:hAnsiTheme="minorHAnsi" w:cs="Arial"/>
          <w:b/>
          <w:snapToGrid w:val="0"/>
        </w:rPr>
        <w:t xml:space="preserve">Minister of Environment, Waters and Forests  </w:t>
      </w:r>
    </w:p>
    <w:p w:rsidR="00E071B1" w:rsidRDefault="00E071B1" w:rsidP="00836DF2">
      <w:pPr>
        <w:jc w:val="both"/>
        <w:rPr>
          <w:rFonts w:asciiTheme="minorHAnsi" w:hAnsiTheme="minorHAnsi" w:cs="Arial"/>
          <w:b/>
          <w:snapToGrid w:val="0"/>
        </w:rPr>
      </w:pPr>
    </w:p>
    <w:p w:rsidR="00E071B1" w:rsidRPr="0051357D" w:rsidRDefault="00E071B1" w:rsidP="00836DF2">
      <w:pPr>
        <w:jc w:val="both"/>
        <w:rPr>
          <w:rFonts w:asciiTheme="minorHAnsi" w:hAnsiTheme="minorHAnsi" w:cs="Arial"/>
          <w:b/>
          <w:snapToGrid w:val="0"/>
        </w:rPr>
      </w:pPr>
    </w:p>
    <w:p w:rsidR="00836DF2" w:rsidRPr="0051357D" w:rsidRDefault="00836DF2" w:rsidP="00836DF2">
      <w:pPr>
        <w:jc w:val="both"/>
        <w:rPr>
          <w:rFonts w:asciiTheme="minorHAnsi" w:hAnsiTheme="minorHAnsi" w:cs="Arial"/>
          <w:b/>
          <w:snapToGrid w:val="0"/>
        </w:rPr>
      </w:pPr>
      <w:r w:rsidRPr="0051357D">
        <w:rPr>
          <w:rFonts w:asciiTheme="minorHAnsi" w:hAnsiTheme="minorHAnsi" w:cs="Arial"/>
          <w:b/>
          <w:snapToGrid w:val="0"/>
        </w:rPr>
        <w:t xml:space="preserve">Costel ALEXE                                                                                              </w:t>
      </w:r>
      <w:r w:rsidR="00E071B1">
        <w:rPr>
          <w:rFonts w:asciiTheme="minorHAnsi" w:hAnsiTheme="minorHAnsi" w:cs="Arial"/>
          <w:b/>
          <w:snapToGrid w:val="0"/>
        </w:rPr>
        <w:t xml:space="preserve">            Legal Representative</w:t>
      </w:r>
    </w:p>
    <w:p w:rsidR="0051357D" w:rsidRDefault="0051357D" w:rsidP="00836DF2">
      <w:pPr>
        <w:jc w:val="both"/>
        <w:rPr>
          <w:rFonts w:asciiTheme="minorHAnsi" w:hAnsiTheme="minorHAnsi" w:cs="Arial"/>
          <w:snapToGrid w:val="0"/>
        </w:rPr>
      </w:pPr>
    </w:p>
    <w:p w:rsidR="00836DF2" w:rsidRPr="00836DF2" w:rsidRDefault="00836DF2" w:rsidP="00836DF2">
      <w:pPr>
        <w:jc w:val="both"/>
        <w:rPr>
          <w:rFonts w:asciiTheme="minorHAnsi" w:hAnsiTheme="minorHAnsi" w:cs="Arial"/>
          <w:snapToGrid w:val="0"/>
        </w:rPr>
      </w:pPr>
      <w:r w:rsidRPr="00836DF2">
        <w:rPr>
          <w:rFonts w:asciiTheme="minorHAnsi" w:hAnsiTheme="minorHAnsi" w:cs="Arial"/>
          <w:snapToGrid w:val="0"/>
        </w:rPr>
        <w:t xml:space="preserve">................................................ </w:t>
      </w:r>
      <w:r w:rsidR="00E071B1">
        <w:rPr>
          <w:rFonts w:asciiTheme="minorHAnsi" w:hAnsiTheme="minorHAnsi" w:cs="Arial"/>
          <w:snapToGrid w:val="0"/>
        </w:rPr>
        <w:t xml:space="preserve">                                                                           ........................................</w:t>
      </w:r>
    </w:p>
    <w:p w:rsidR="0051357D" w:rsidRDefault="0051357D" w:rsidP="00836DF2">
      <w:pPr>
        <w:jc w:val="both"/>
        <w:rPr>
          <w:rFonts w:asciiTheme="minorHAnsi" w:hAnsiTheme="minorHAnsi" w:cs="Arial"/>
          <w:b/>
          <w:snapToGrid w:val="0"/>
        </w:rPr>
      </w:pPr>
    </w:p>
    <w:p w:rsidR="00B90C7F" w:rsidRDefault="00836DF2" w:rsidP="0051357D">
      <w:pPr>
        <w:jc w:val="both"/>
        <w:rPr>
          <w:rFonts w:asciiTheme="minorHAnsi" w:hAnsiTheme="minorHAnsi" w:cs="Arial"/>
          <w:b/>
          <w:snapToGrid w:val="0"/>
        </w:rPr>
      </w:pPr>
      <w:r w:rsidRPr="0051357D">
        <w:rPr>
          <w:rFonts w:asciiTheme="minorHAnsi" w:hAnsiTheme="minorHAnsi" w:cs="Arial"/>
          <w:b/>
          <w:snapToGrid w:val="0"/>
        </w:rPr>
        <w:t xml:space="preserve">Date ........................ </w:t>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Pr>
          <w:rFonts w:asciiTheme="minorHAnsi" w:hAnsiTheme="minorHAnsi" w:cs="Arial"/>
          <w:snapToGrid w:val="0"/>
        </w:rPr>
        <w:tab/>
      </w:r>
      <w:r w:rsidR="0051357D" w:rsidRPr="0051357D">
        <w:rPr>
          <w:rFonts w:asciiTheme="minorHAnsi" w:hAnsiTheme="minorHAnsi" w:cs="Arial"/>
          <w:b/>
          <w:snapToGrid w:val="0"/>
        </w:rPr>
        <w:t xml:space="preserve"> </w:t>
      </w:r>
      <w:r w:rsidR="00E071B1">
        <w:rPr>
          <w:rFonts w:asciiTheme="minorHAnsi" w:hAnsiTheme="minorHAnsi" w:cs="Arial"/>
          <w:b/>
          <w:snapToGrid w:val="0"/>
        </w:rPr>
        <w:t xml:space="preserve">                      </w:t>
      </w:r>
      <w:r w:rsidR="0051357D" w:rsidRPr="0051357D">
        <w:rPr>
          <w:rFonts w:asciiTheme="minorHAnsi" w:hAnsiTheme="minorHAnsi" w:cs="Arial"/>
          <w:b/>
          <w:snapToGrid w:val="0"/>
        </w:rPr>
        <w:t xml:space="preserve">Date ........................ </w:t>
      </w: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9514FB" w:rsidRDefault="009514FB" w:rsidP="0051357D">
      <w:pPr>
        <w:jc w:val="both"/>
        <w:rPr>
          <w:rFonts w:asciiTheme="minorHAnsi" w:hAnsiTheme="minorHAnsi" w:cs="Arial"/>
          <w:b/>
          <w:snapToGrid w:val="0"/>
        </w:rPr>
      </w:pPr>
    </w:p>
    <w:p w:rsidR="003B1699" w:rsidRPr="006A51F6" w:rsidRDefault="003B1699" w:rsidP="003B1699">
      <w:pPr>
        <w:tabs>
          <w:tab w:val="left" w:pos="3315"/>
        </w:tabs>
        <w:jc w:val="right"/>
        <w:rPr>
          <w:rFonts w:asciiTheme="minorHAnsi" w:hAnsiTheme="minorHAnsi"/>
          <w:b/>
          <w:sz w:val="28"/>
          <w:szCs w:val="28"/>
          <w:lang w:val="en-GB"/>
        </w:rPr>
      </w:pPr>
      <w:r w:rsidRPr="006A51F6">
        <w:rPr>
          <w:rFonts w:asciiTheme="minorHAnsi" w:hAnsiTheme="minorHAnsi"/>
          <w:b/>
          <w:sz w:val="28"/>
          <w:szCs w:val="28"/>
          <w:lang w:val="en-GB"/>
        </w:rPr>
        <w:t xml:space="preserve">Annex </w:t>
      </w:r>
      <w:r w:rsidR="00D95F47">
        <w:rPr>
          <w:rFonts w:asciiTheme="minorHAnsi" w:hAnsiTheme="minorHAnsi"/>
          <w:b/>
          <w:sz w:val="28"/>
          <w:szCs w:val="28"/>
          <w:lang w:val="en-GB"/>
        </w:rPr>
        <w:t>1</w:t>
      </w:r>
      <w:r w:rsidRPr="006A51F6">
        <w:rPr>
          <w:rFonts w:asciiTheme="minorHAnsi" w:hAnsiTheme="minorHAnsi"/>
          <w:b/>
          <w:sz w:val="28"/>
          <w:szCs w:val="28"/>
          <w:lang w:val="en-GB"/>
        </w:rPr>
        <w:t xml:space="preserve"> </w:t>
      </w:r>
    </w:p>
    <w:p w:rsidR="003B1699" w:rsidRPr="006A51F6" w:rsidRDefault="003B1699" w:rsidP="003B1699">
      <w:pPr>
        <w:jc w:val="center"/>
        <w:rPr>
          <w:rFonts w:asciiTheme="minorHAnsi" w:hAnsiTheme="minorHAnsi"/>
          <w:b/>
          <w:color w:val="984806"/>
          <w:lang w:val="en-GB"/>
        </w:rPr>
      </w:pPr>
      <w:r>
        <w:rPr>
          <w:rFonts w:asciiTheme="minorHAnsi" w:hAnsiTheme="minorHAnsi"/>
          <w:b/>
          <w:sz w:val="28"/>
          <w:szCs w:val="28"/>
          <w:lang w:val="en-GB"/>
        </w:rPr>
        <w:t>Intermediary</w:t>
      </w:r>
      <w:r w:rsidRPr="006A51F6">
        <w:rPr>
          <w:rFonts w:asciiTheme="minorHAnsi" w:hAnsiTheme="minorHAnsi"/>
          <w:b/>
          <w:sz w:val="28"/>
          <w:szCs w:val="28"/>
          <w:lang w:val="en-GB"/>
        </w:rPr>
        <w:t xml:space="preserve"> (technical) Progress Report</w:t>
      </w: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5381"/>
      </w:tblGrid>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lang w:val="en-GB"/>
              </w:rPr>
              <w:t>Entity name, contact information</w:t>
            </w:r>
          </w:p>
        </w:tc>
        <w:tc>
          <w:tcPr>
            <w:tcW w:w="5381" w:type="dxa"/>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cs="Arial"/>
                <w:lang w:val="en-GB"/>
              </w:rPr>
              <w:t>Project title and code</w:t>
            </w:r>
          </w:p>
        </w:tc>
        <w:tc>
          <w:tcPr>
            <w:tcW w:w="5381" w:type="dxa"/>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cs="Arial"/>
                <w:lang w:val="en-GB"/>
              </w:rPr>
              <w:t>Project localization</w:t>
            </w:r>
          </w:p>
        </w:tc>
        <w:tc>
          <w:tcPr>
            <w:tcW w:w="5381" w:type="dxa"/>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cs="Arial"/>
                <w:lang w:val="en-GB"/>
              </w:rPr>
              <w:t>Project value</w:t>
            </w:r>
          </w:p>
        </w:tc>
        <w:tc>
          <w:tcPr>
            <w:tcW w:w="5381" w:type="dxa"/>
            <w:shd w:val="clear" w:color="auto" w:fill="auto"/>
          </w:tcPr>
          <w:p w:rsidR="003B1699" w:rsidRPr="006A51F6" w:rsidRDefault="003B1699" w:rsidP="003B1699">
            <w:pPr>
              <w:rPr>
                <w:rFonts w:asciiTheme="minorHAnsi" w:hAnsiTheme="minorHAnsi" w:cs="Arial"/>
                <w:lang w:val="en-GB"/>
              </w:rPr>
            </w:pPr>
            <w:r>
              <w:rPr>
                <w:rFonts w:asciiTheme="minorHAnsi" w:hAnsiTheme="minorHAnsi" w:cs="Arial"/>
                <w:lang w:val="en-GB"/>
              </w:rPr>
              <w:t>Lei/Euro</w:t>
            </w:r>
          </w:p>
        </w:tc>
      </w:tr>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cs="Arial"/>
                <w:lang w:val="en-GB"/>
              </w:rPr>
              <w:t>Project implementation period</w:t>
            </w:r>
          </w:p>
        </w:tc>
        <w:tc>
          <w:tcPr>
            <w:tcW w:w="5381" w:type="dxa"/>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458" w:type="dxa"/>
            <w:shd w:val="clear" w:color="auto" w:fill="auto"/>
          </w:tcPr>
          <w:p w:rsidR="003B1699" w:rsidRPr="006A51F6" w:rsidRDefault="003B1699" w:rsidP="003B1699">
            <w:pPr>
              <w:rPr>
                <w:rFonts w:asciiTheme="minorHAnsi" w:hAnsiTheme="minorHAnsi" w:cs="Arial"/>
                <w:lang w:val="en-GB"/>
              </w:rPr>
            </w:pPr>
            <w:r w:rsidRPr="006A51F6">
              <w:rPr>
                <w:rFonts w:asciiTheme="minorHAnsi" w:hAnsiTheme="minorHAnsi" w:cs="Arial"/>
                <w:lang w:val="en-GB"/>
              </w:rPr>
              <w:t>Reporting period</w:t>
            </w:r>
          </w:p>
        </w:tc>
        <w:tc>
          <w:tcPr>
            <w:tcW w:w="5381" w:type="dxa"/>
            <w:shd w:val="clear" w:color="auto" w:fill="auto"/>
          </w:tcPr>
          <w:p w:rsidR="003B1699" w:rsidRPr="006A51F6" w:rsidRDefault="003B1699" w:rsidP="003B1699">
            <w:pPr>
              <w:rPr>
                <w:rFonts w:asciiTheme="minorHAnsi" w:hAnsiTheme="minorHAnsi" w:cs="Arial"/>
                <w:lang w:val="en-GB"/>
              </w:rPr>
            </w:pPr>
          </w:p>
        </w:tc>
      </w:tr>
    </w:tbl>
    <w:p w:rsidR="003B1699" w:rsidRPr="006A51F6" w:rsidRDefault="003B1699" w:rsidP="003B1699">
      <w:pPr>
        <w:rPr>
          <w:rFonts w:asciiTheme="minorHAnsi" w:hAnsiTheme="minorHAnsi" w:cs="Arial"/>
          <w:b/>
          <w:lang w:val="en-GB"/>
        </w:rPr>
      </w:pPr>
    </w:p>
    <w:p w:rsidR="003B1699" w:rsidRPr="006A51F6" w:rsidRDefault="003B1699" w:rsidP="003B1699">
      <w:pPr>
        <w:numPr>
          <w:ilvl w:val="0"/>
          <w:numId w:val="27"/>
        </w:numPr>
        <w:rPr>
          <w:rFonts w:asciiTheme="minorHAnsi" w:hAnsiTheme="minorHAnsi" w:cs="Arial"/>
          <w:b/>
          <w:lang w:val="en-GB"/>
        </w:rPr>
      </w:pPr>
      <w:r w:rsidRPr="006A51F6">
        <w:rPr>
          <w:rFonts w:asciiTheme="minorHAnsi" w:hAnsiTheme="minorHAnsi" w:cs="Arial"/>
          <w:b/>
          <w:lang w:val="en-GB"/>
        </w:rPr>
        <w:t>PROJECT ACTIVITIES IMPLEMENTATION</w:t>
      </w:r>
    </w:p>
    <w:p w:rsidR="003B1699" w:rsidRPr="006A51F6" w:rsidRDefault="003B1699" w:rsidP="003B1699">
      <w:pPr>
        <w:ind w:left="360"/>
        <w:rPr>
          <w:rFonts w:asciiTheme="minorHAnsi" w:hAnsiTheme="minorHAnsi" w:cs="Arial"/>
          <w:b/>
          <w:lang w:val="en-GB"/>
        </w:rPr>
      </w:pPr>
    </w:p>
    <w:p w:rsidR="003B1699" w:rsidRPr="006A51F6" w:rsidRDefault="003B1699" w:rsidP="003B1699">
      <w:pPr>
        <w:pStyle w:val="ListParagraph"/>
        <w:ind w:left="0"/>
        <w:rPr>
          <w:rFonts w:asciiTheme="minorHAnsi" w:hAnsiTheme="minorHAnsi" w:cs="Arial"/>
          <w:i/>
          <w:lang w:val="en-GB"/>
        </w:rPr>
      </w:pPr>
      <w:r w:rsidRPr="006A51F6">
        <w:rPr>
          <w:rFonts w:asciiTheme="minorHAnsi" w:hAnsiTheme="minorHAnsi" w:cs="Arial"/>
          <w:i/>
          <w:lang w:val="en-GB"/>
        </w:rPr>
        <w:t>Describe briefly the actions implemented inside every activity in the specified reporting period, following the model:</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521"/>
        <w:gridCol w:w="2317"/>
        <w:gridCol w:w="2556"/>
      </w:tblGrid>
      <w:tr w:rsidR="003B1699" w:rsidRPr="006A51F6" w:rsidTr="003B1699">
        <w:tc>
          <w:tcPr>
            <w:tcW w:w="2416" w:type="dxa"/>
            <w:shd w:val="clear" w:color="auto" w:fill="auto"/>
          </w:tcPr>
          <w:p w:rsidR="003B1699" w:rsidRPr="006A51F6" w:rsidRDefault="003B1699" w:rsidP="003B1699">
            <w:pPr>
              <w:pStyle w:val="ListParagraph"/>
              <w:ind w:left="0"/>
              <w:rPr>
                <w:rFonts w:asciiTheme="minorHAnsi" w:hAnsiTheme="minorHAnsi" w:cs="Arial"/>
                <w:b/>
                <w:lang w:val="en-GB"/>
              </w:rPr>
            </w:pPr>
            <w:r w:rsidRPr="006A51F6">
              <w:rPr>
                <w:rFonts w:asciiTheme="minorHAnsi" w:hAnsiTheme="minorHAnsi" w:cs="Arial"/>
                <w:b/>
                <w:lang w:val="en-GB"/>
              </w:rPr>
              <w:t>Activity/sub-activity name</w:t>
            </w:r>
          </w:p>
        </w:tc>
        <w:tc>
          <w:tcPr>
            <w:tcW w:w="2521" w:type="dxa"/>
            <w:shd w:val="clear" w:color="auto" w:fill="auto"/>
          </w:tcPr>
          <w:p w:rsidR="003B1699" w:rsidRPr="006A51F6" w:rsidRDefault="003B1699" w:rsidP="003B1699">
            <w:pPr>
              <w:pStyle w:val="ListParagraph"/>
              <w:ind w:left="0"/>
              <w:rPr>
                <w:rFonts w:asciiTheme="minorHAnsi" w:hAnsiTheme="minorHAnsi" w:cs="Arial"/>
                <w:b/>
                <w:lang w:val="en-GB"/>
              </w:rPr>
            </w:pPr>
            <w:r w:rsidRPr="006A51F6">
              <w:rPr>
                <w:rFonts w:asciiTheme="minorHAnsi" w:hAnsiTheme="minorHAnsi" w:cs="Arial"/>
                <w:b/>
                <w:lang w:val="en-GB"/>
              </w:rPr>
              <w:t>Progress description during the reporting period</w:t>
            </w:r>
          </w:p>
        </w:tc>
        <w:tc>
          <w:tcPr>
            <w:tcW w:w="2317" w:type="dxa"/>
            <w:shd w:val="clear" w:color="auto" w:fill="auto"/>
          </w:tcPr>
          <w:p w:rsidR="003B1699" w:rsidRPr="006A51F6" w:rsidRDefault="003B1699" w:rsidP="003B1699">
            <w:pPr>
              <w:pStyle w:val="ListParagraph"/>
              <w:ind w:left="0"/>
              <w:rPr>
                <w:rFonts w:asciiTheme="minorHAnsi" w:hAnsiTheme="minorHAnsi" w:cs="Arial"/>
                <w:b/>
                <w:lang w:val="en-GB"/>
              </w:rPr>
            </w:pPr>
            <w:r w:rsidRPr="006A51F6">
              <w:rPr>
                <w:rFonts w:asciiTheme="minorHAnsi" w:hAnsiTheme="minorHAnsi" w:cs="Arial"/>
                <w:b/>
                <w:lang w:val="en-GB"/>
              </w:rPr>
              <w:t>Planned implementation period</w:t>
            </w:r>
          </w:p>
        </w:tc>
        <w:tc>
          <w:tcPr>
            <w:tcW w:w="2556" w:type="dxa"/>
            <w:shd w:val="clear" w:color="auto" w:fill="auto"/>
          </w:tcPr>
          <w:p w:rsidR="003B1699" w:rsidRPr="006A51F6" w:rsidRDefault="003B1699" w:rsidP="003B1699">
            <w:pPr>
              <w:pStyle w:val="ListParagraph"/>
              <w:ind w:left="0"/>
              <w:rPr>
                <w:rFonts w:asciiTheme="minorHAnsi" w:hAnsiTheme="minorHAnsi" w:cs="Arial"/>
                <w:b/>
                <w:lang w:val="en-GB"/>
              </w:rPr>
            </w:pPr>
            <w:r w:rsidRPr="006A51F6">
              <w:rPr>
                <w:rFonts w:asciiTheme="minorHAnsi" w:hAnsiTheme="minorHAnsi" w:cs="Arial"/>
                <w:b/>
                <w:lang w:val="en-GB"/>
              </w:rPr>
              <w:t>Actual implementation period</w:t>
            </w:r>
          </w:p>
        </w:tc>
      </w:tr>
      <w:tr w:rsidR="003B1699" w:rsidRPr="006A51F6" w:rsidTr="003B1699">
        <w:tc>
          <w:tcPr>
            <w:tcW w:w="2416" w:type="dxa"/>
            <w:shd w:val="clear" w:color="auto" w:fill="auto"/>
          </w:tcPr>
          <w:p w:rsidR="003B1699" w:rsidRPr="006A51F6" w:rsidRDefault="003B1699" w:rsidP="003B1699">
            <w:pPr>
              <w:pStyle w:val="ListParagraph"/>
              <w:spacing w:before="120" w:line="360" w:lineRule="auto"/>
              <w:ind w:left="0"/>
              <w:rPr>
                <w:rFonts w:asciiTheme="minorHAnsi" w:hAnsiTheme="minorHAnsi" w:cs="Arial"/>
                <w:i/>
                <w:lang w:val="en-GB"/>
              </w:rPr>
            </w:pPr>
            <w:r w:rsidRPr="006A51F6">
              <w:rPr>
                <w:rFonts w:asciiTheme="minorHAnsi" w:hAnsiTheme="minorHAnsi" w:cs="Arial"/>
                <w:i/>
                <w:lang w:val="en-GB"/>
              </w:rPr>
              <w:t>Activity 1</w:t>
            </w:r>
          </w:p>
        </w:tc>
        <w:tc>
          <w:tcPr>
            <w:tcW w:w="2521"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317"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556"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r>
      <w:tr w:rsidR="003B1699" w:rsidRPr="006A51F6" w:rsidTr="003B1699">
        <w:tc>
          <w:tcPr>
            <w:tcW w:w="2416" w:type="dxa"/>
            <w:shd w:val="clear" w:color="auto" w:fill="auto"/>
          </w:tcPr>
          <w:p w:rsidR="003B1699" w:rsidRPr="006A51F6" w:rsidRDefault="003B1699" w:rsidP="003B1699">
            <w:pPr>
              <w:pStyle w:val="ListParagraph"/>
              <w:spacing w:before="120" w:line="360" w:lineRule="auto"/>
              <w:ind w:left="0"/>
              <w:rPr>
                <w:rFonts w:asciiTheme="minorHAnsi" w:hAnsiTheme="minorHAnsi" w:cs="Arial"/>
                <w:i/>
                <w:lang w:val="en-GB"/>
              </w:rPr>
            </w:pPr>
            <w:r w:rsidRPr="006A51F6">
              <w:rPr>
                <w:rFonts w:asciiTheme="minorHAnsi" w:hAnsiTheme="minorHAnsi" w:cs="Arial"/>
                <w:i/>
                <w:lang w:val="en-GB"/>
              </w:rPr>
              <w:t>Sub-activity 1.1.</w:t>
            </w:r>
          </w:p>
        </w:tc>
        <w:tc>
          <w:tcPr>
            <w:tcW w:w="2521"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317"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556"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r>
      <w:tr w:rsidR="003B1699" w:rsidRPr="006A51F6" w:rsidTr="003B1699">
        <w:tc>
          <w:tcPr>
            <w:tcW w:w="2416" w:type="dxa"/>
            <w:shd w:val="clear" w:color="auto" w:fill="auto"/>
          </w:tcPr>
          <w:p w:rsidR="003B1699" w:rsidRPr="006A51F6" w:rsidRDefault="003B1699" w:rsidP="003B1699">
            <w:pPr>
              <w:pStyle w:val="ListParagraph"/>
              <w:spacing w:before="120" w:line="360" w:lineRule="auto"/>
              <w:ind w:left="0"/>
              <w:rPr>
                <w:rFonts w:asciiTheme="minorHAnsi" w:hAnsiTheme="minorHAnsi" w:cs="Arial"/>
                <w:i/>
                <w:lang w:val="en-GB"/>
              </w:rPr>
            </w:pPr>
            <w:r w:rsidRPr="006A51F6">
              <w:rPr>
                <w:rFonts w:asciiTheme="minorHAnsi" w:hAnsiTheme="minorHAnsi" w:cs="Arial"/>
                <w:i/>
                <w:lang w:val="en-GB"/>
              </w:rPr>
              <w:t>Sub-activity 1.2.</w:t>
            </w:r>
          </w:p>
        </w:tc>
        <w:tc>
          <w:tcPr>
            <w:tcW w:w="2521"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317"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556"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r>
      <w:tr w:rsidR="003B1699" w:rsidRPr="006A51F6" w:rsidTr="003B1699">
        <w:tc>
          <w:tcPr>
            <w:tcW w:w="2416" w:type="dxa"/>
            <w:shd w:val="clear" w:color="auto" w:fill="auto"/>
          </w:tcPr>
          <w:p w:rsidR="003B1699" w:rsidRPr="006A51F6" w:rsidRDefault="003B1699" w:rsidP="003B1699">
            <w:pPr>
              <w:pStyle w:val="ListParagraph"/>
              <w:spacing w:before="120" w:line="360" w:lineRule="auto"/>
              <w:ind w:left="0"/>
              <w:rPr>
                <w:rFonts w:asciiTheme="minorHAnsi" w:hAnsiTheme="minorHAnsi" w:cs="Arial"/>
                <w:i/>
                <w:lang w:val="en-GB"/>
              </w:rPr>
            </w:pPr>
            <w:r w:rsidRPr="006A51F6">
              <w:rPr>
                <w:rFonts w:asciiTheme="minorHAnsi" w:hAnsiTheme="minorHAnsi" w:cs="Arial"/>
                <w:i/>
                <w:lang w:val="en-GB"/>
              </w:rPr>
              <w:t>Activity 2, etc.</w:t>
            </w:r>
          </w:p>
        </w:tc>
        <w:tc>
          <w:tcPr>
            <w:tcW w:w="2521"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317"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c>
          <w:tcPr>
            <w:tcW w:w="2556" w:type="dxa"/>
            <w:shd w:val="clear" w:color="auto" w:fill="auto"/>
          </w:tcPr>
          <w:p w:rsidR="003B1699" w:rsidRPr="006A51F6" w:rsidRDefault="003B1699" w:rsidP="003B1699">
            <w:pPr>
              <w:pStyle w:val="ListParagraph"/>
              <w:spacing w:line="360" w:lineRule="auto"/>
              <w:ind w:left="0"/>
              <w:rPr>
                <w:rFonts w:asciiTheme="minorHAnsi" w:hAnsiTheme="minorHAnsi" w:cs="Arial"/>
                <w:b/>
                <w:lang w:val="en-GB"/>
              </w:rPr>
            </w:pPr>
          </w:p>
        </w:tc>
      </w:tr>
    </w:tbl>
    <w:p w:rsidR="003B1699" w:rsidRPr="006A51F6" w:rsidRDefault="003B1699" w:rsidP="003B1699">
      <w:pPr>
        <w:spacing w:line="360" w:lineRule="auto"/>
        <w:rPr>
          <w:rFonts w:asciiTheme="minorHAnsi" w:hAnsiTheme="minorHAnsi"/>
          <w:vanish/>
          <w:lang w:val="en-GB"/>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5587"/>
      </w:tblGrid>
      <w:tr w:rsidR="003B1699" w:rsidRPr="006A51F6" w:rsidTr="003B1699">
        <w:tc>
          <w:tcPr>
            <w:tcW w:w="4223" w:type="dxa"/>
            <w:shd w:val="clear" w:color="auto" w:fill="auto"/>
          </w:tcPr>
          <w:p w:rsidR="003B1699" w:rsidRDefault="003B1699" w:rsidP="003B1699">
            <w:pPr>
              <w:spacing w:line="360" w:lineRule="auto"/>
              <w:rPr>
                <w:rFonts w:asciiTheme="minorHAnsi" w:hAnsiTheme="minorHAnsi" w:cs="Arial"/>
                <w:lang w:val="en-GB"/>
              </w:rPr>
            </w:pPr>
            <w:r w:rsidRPr="006A51F6">
              <w:rPr>
                <w:rFonts w:asciiTheme="minorHAnsi" w:hAnsiTheme="minorHAnsi" w:cs="Arial"/>
                <w:lang w:val="en-GB"/>
              </w:rPr>
              <w:t xml:space="preserve">Are there deviations from the original calendar? </w:t>
            </w:r>
          </w:p>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What are they?</w:t>
            </w:r>
          </w:p>
        </w:tc>
        <w:tc>
          <w:tcPr>
            <w:tcW w:w="5587" w:type="dxa"/>
            <w:shd w:val="clear" w:color="auto" w:fill="auto"/>
          </w:tcPr>
          <w:p w:rsidR="003B1699" w:rsidRPr="006A51F6" w:rsidRDefault="003B1699" w:rsidP="003B1699">
            <w:pPr>
              <w:spacing w:line="360" w:lineRule="auto"/>
              <w:rPr>
                <w:rFonts w:asciiTheme="minorHAnsi" w:hAnsiTheme="minorHAnsi" w:cs="Arial"/>
                <w:lang w:val="en-GB"/>
              </w:rPr>
            </w:pPr>
          </w:p>
        </w:tc>
      </w:tr>
      <w:tr w:rsidR="003B1699" w:rsidRPr="006A51F6" w:rsidTr="003B1699">
        <w:tc>
          <w:tcPr>
            <w:tcW w:w="9810" w:type="dxa"/>
            <w:gridSpan w:val="2"/>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If there are important deviations regarding activities/sub-activities implementation, answer the following questions:</w:t>
            </w:r>
          </w:p>
        </w:tc>
      </w:tr>
      <w:tr w:rsidR="003B1699" w:rsidRPr="006A51F6" w:rsidTr="003B1699">
        <w:tc>
          <w:tcPr>
            <w:tcW w:w="4223" w:type="dxa"/>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What are the specific motives of the deviations?</w:t>
            </w:r>
          </w:p>
        </w:tc>
        <w:tc>
          <w:tcPr>
            <w:tcW w:w="5587" w:type="dxa"/>
            <w:shd w:val="clear" w:color="auto" w:fill="auto"/>
          </w:tcPr>
          <w:p w:rsidR="003B1699" w:rsidRPr="006A51F6" w:rsidRDefault="003B1699" w:rsidP="003B1699">
            <w:pPr>
              <w:spacing w:line="360" w:lineRule="auto"/>
              <w:rPr>
                <w:rFonts w:asciiTheme="minorHAnsi" w:hAnsiTheme="minorHAnsi" w:cs="Arial"/>
                <w:lang w:val="en-GB"/>
              </w:rPr>
            </w:pPr>
          </w:p>
        </w:tc>
      </w:tr>
      <w:tr w:rsidR="003B1699" w:rsidRPr="006A51F6" w:rsidTr="003B1699">
        <w:tc>
          <w:tcPr>
            <w:tcW w:w="4223" w:type="dxa"/>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What are the implications on the project?</w:t>
            </w:r>
          </w:p>
        </w:tc>
        <w:tc>
          <w:tcPr>
            <w:tcW w:w="5587" w:type="dxa"/>
            <w:shd w:val="clear" w:color="auto" w:fill="auto"/>
          </w:tcPr>
          <w:p w:rsidR="003B1699" w:rsidRPr="006A51F6" w:rsidRDefault="003B1699" w:rsidP="003B1699">
            <w:pPr>
              <w:spacing w:line="360" w:lineRule="auto"/>
              <w:rPr>
                <w:rFonts w:asciiTheme="minorHAnsi" w:hAnsiTheme="minorHAnsi" w:cs="Arial"/>
                <w:lang w:val="en-GB"/>
              </w:rPr>
            </w:pPr>
          </w:p>
        </w:tc>
      </w:tr>
      <w:tr w:rsidR="003B1699" w:rsidRPr="006A51F6" w:rsidTr="003B1699">
        <w:tc>
          <w:tcPr>
            <w:tcW w:w="4223" w:type="dxa"/>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lang w:val="en-GB"/>
              </w:rPr>
              <w:t>What corrective measures have been or will be taken</w:t>
            </w:r>
            <w:r w:rsidRPr="006A51F6">
              <w:rPr>
                <w:rFonts w:asciiTheme="minorHAnsi" w:hAnsiTheme="minorHAnsi" w:cs="Arial"/>
                <w:lang w:val="en-GB"/>
              </w:rPr>
              <w:t>?</w:t>
            </w:r>
          </w:p>
        </w:tc>
        <w:tc>
          <w:tcPr>
            <w:tcW w:w="5587" w:type="dxa"/>
            <w:shd w:val="clear" w:color="auto" w:fill="auto"/>
          </w:tcPr>
          <w:p w:rsidR="003B1699" w:rsidRPr="006A51F6" w:rsidRDefault="003B1699" w:rsidP="003B1699">
            <w:pPr>
              <w:spacing w:line="360" w:lineRule="auto"/>
              <w:rPr>
                <w:rFonts w:asciiTheme="minorHAnsi" w:hAnsiTheme="minorHAnsi" w:cs="Arial"/>
                <w:lang w:val="en-GB"/>
              </w:rPr>
            </w:pPr>
          </w:p>
        </w:tc>
      </w:tr>
      <w:tr w:rsidR="003B1699" w:rsidRPr="006A51F6" w:rsidTr="003B1699">
        <w:tc>
          <w:tcPr>
            <w:tcW w:w="9810" w:type="dxa"/>
            <w:gridSpan w:val="2"/>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Other comments:</w:t>
            </w:r>
          </w:p>
        </w:tc>
      </w:tr>
    </w:tbl>
    <w:p w:rsidR="003B1699" w:rsidRPr="006A51F6" w:rsidRDefault="003B1699" w:rsidP="003B1699">
      <w:pPr>
        <w:pStyle w:val="ListParagraph"/>
        <w:tabs>
          <w:tab w:val="left" w:pos="630"/>
        </w:tabs>
        <w:ind w:left="1140"/>
        <w:rPr>
          <w:rFonts w:asciiTheme="minorHAnsi" w:hAnsiTheme="minorHAnsi" w:cs="Arial"/>
          <w:b/>
          <w:lang w:val="en-GB"/>
        </w:rPr>
      </w:pPr>
    </w:p>
    <w:p w:rsidR="003B1699" w:rsidRPr="006A51F6" w:rsidRDefault="003B1699" w:rsidP="003B1699">
      <w:pPr>
        <w:jc w:val="both"/>
        <w:rPr>
          <w:rFonts w:asciiTheme="minorHAnsi" w:hAnsiTheme="minorHAnsi" w:cs="Arial"/>
          <w:i/>
          <w:lang w:val="en-GB"/>
        </w:rPr>
      </w:pPr>
    </w:p>
    <w:p w:rsidR="003B1699" w:rsidRPr="006A51F6" w:rsidRDefault="003B1699" w:rsidP="003B1699">
      <w:pPr>
        <w:numPr>
          <w:ilvl w:val="0"/>
          <w:numId w:val="27"/>
        </w:numPr>
        <w:rPr>
          <w:rFonts w:asciiTheme="minorHAnsi" w:hAnsiTheme="minorHAnsi" w:cs="Arial"/>
          <w:b/>
          <w:lang w:val="en-GB"/>
        </w:rPr>
      </w:pPr>
      <w:r w:rsidRPr="006A51F6">
        <w:rPr>
          <w:rFonts w:asciiTheme="minorHAnsi" w:hAnsiTheme="minorHAnsi" w:cs="Arial"/>
          <w:b/>
          <w:lang w:val="en-GB"/>
        </w:rPr>
        <w:lastRenderedPageBreak/>
        <w:t>INDICATORS ACHIEVEMENTS AND QUALITY OF THE RESULTS</w:t>
      </w:r>
    </w:p>
    <w:p w:rsidR="003B1699" w:rsidRPr="006A51F6" w:rsidRDefault="003B1699" w:rsidP="003B1699">
      <w:pPr>
        <w:ind w:left="360"/>
        <w:rPr>
          <w:rFonts w:asciiTheme="minorHAnsi" w:hAnsiTheme="minorHAnsi" w:cs="Arial"/>
          <w:b/>
          <w:lang w:val="en-GB"/>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1350"/>
        <w:gridCol w:w="1350"/>
        <w:gridCol w:w="1710"/>
        <w:gridCol w:w="1350"/>
        <w:gridCol w:w="1440"/>
      </w:tblGrid>
      <w:tr w:rsidR="003B1699" w:rsidRPr="006A51F6" w:rsidTr="003B1699">
        <w:tc>
          <w:tcPr>
            <w:tcW w:w="1260" w:type="dxa"/>
            <w:vMerge w:val="restart"/>
            <w:shd w:val="clear" w:color="auto" w:fill="auto"/>
          </w:tcPr>
          <w:p w:rsidR="003B1699" w:rsidRPr="006A51F6" w:rsidRDefault="003B1699" w:rsidP="003B1699">
            <w:pPr>
              <w:rPr>
                <w:rFonts w:asciiTheme="minorHAnsi" w:hAnsiTheme="minorHAnsi" w:cs="Arial"/>
                <w:b/>
                <w:lang w:val="en-GB"/>
              </w:rPr>
            </w:pPr>
            <w:r w:rsidRPr="006A51F6">
              <w:rPr>
                <w:rFonts w:asciiTheme="minorHAnsi" w:hAnsiTheme="minorHAnsi" w:cs="Arial"/>
                <w:b/>
                <w:lang w:val="en-GB"/>
              </w:rPr>
              <w:t>Activity/ sub-activity name</w:t>
            </w:r>
          </w:p>
        </w:tc>
        <w:tc>
          <w:tcPr>
            <w:tcW w:w="1260" w:type="dxa"/>
            <w:vMerge w:val="restart"/>
            <w:shd w:val="clear" w:color="auto" w:fill="auto"/>
          </w:tcPr>
          <w:p w:rsidR="003B1699" w:rsidRPr="006A51F6" w:rsidRDefault="003B1699" w:rsidP="003B1699">
            <w:pPr>
              <w:rPr>
                <w:rFonts w:asciiTheme="minorHAnsi" w:hAnsiTheme="minorHAnsi" w:cs="Arial"/>
                <w:b/>
                <w:lang w:val="en-GB"/>
              </w:rPr>
            </w:pPr>
            <w:r w:rsidRPr="006A51F6">
              <w:rPr>
                <w:rFonts w:asciiTheme="minorHAnsi" w:hAnsiTheme="minorHAnsi" w:cs="Arial"/>
                <w:b/>
                <w:lang w:val="en-GB"/>
              </w:rPr>
              <w:t>Name of the result</w:t>
            </w:r>
          </w:p>
        </w:tc>
        <w:tc>
          <w:tcPr>
            <w:tcW w:w="7200" w:type="dxa"/>
            <w:gridSpan w:val="5"/>
            <w:shd w:val="clear" w:color="auto" w:fill="auto"/>
          </w:tcPr>
          <w:p w:rsidR="003B1699" w:rsidRPr="006A51F6" w:rsidRDefault="003B1699" w:rsidP="003B1699">
            <w:pPr>
              <w:jc w:val="center"/>
              <w:rPr>
                <w:rFonts w:asciiTheme="minorHAnsi" w:hAnsiTheme="minorHAnsi" w:cs="Arial"/>
                <w:b/>
                <w:lang w:val="en-GB"/>
              </w:rPr>
            </w:pPr>
            <w:r w:rsidRPr="006A51F6">
              <w:rPr>
                <w:rFonts w:asciiTheme="minorHAnsi" w:hAnsiTheme="minorHAnsi" w:cs="Arial"/>
                <w:b/>
                <w:lang w:val="en-GB"/>
              </w:rPr>
              <w:t>RESULT INDICATOR</w:t>
            </w:r>
          </w:p>
        </w:tc>
      </w:tr>
      <w:tr w:rsidR="003B1699" w:rsidRPr="006A51F6" w:rsidTr="003B1699">
        <w:tc>
          <w:tcPr>
            <w:tcW w:w="1260" w:type="dxa"/>
            <w:vMerge/>
            <w:shd w:val="clear" w:color="auto" w:fill="auto"/>
          </w:tcPr>
          <w:p w:rsidR="003B1699" w:rsidRPr="006A51F6" w:rsidRDefault="003B1699" w:rsidP="003B1699">
            <w:pPr>
              <w:rPr>
                <w:rFonts w:asciiTheme="minorHAnsi" w:hAnsiTheme="minorHAnsi" w:cs="Arial"/>
                <w:b/>
                <w:lang w:val="en-GB"/>
              </w:rPr>
            </w:pPr>
          </w:p>
        </w:tc>
        <w:tc>
          <w:tcPr>
            <w:tcW w:w="1260" w:type="dxa"/>
            <w:vMerge/>
            <w:shd w:val="clear" w:color="auto" w:fill="auto"/>
          </w:tcPr>
          <w:p w:rsidR="003B1699" w:rsidRPr="006A51F6" w:rsidRDefault="003B1699" w:rsidP="003B1699">
            <w:pPr>
              <w:rPr>
                <w:rFonts w:asciiTheme="minorHAnsi" w:hAnsiTheme="minorHAnsi" w:cs="Arial"/>
                <w:b/>
                <w:lang w:val="en-GB"/>
              </w:rPr>
            </w:pPr>
          </w:p>
        </w:tc>
        <w:tc>
          <w:tcPr>
            <w:tcW w:w="1350" w:type="dxa"/>
            <w:shd w:val="clear" w:color="auto" w:fill="auto"/>
          </w:tcPr>
          <w:p w:rsidR="003B1699" w:rsidRPr="006A51F6" w:rsidRDefault="003B1699" w:rsidP="003B1699">
            <w:pPr>
              <w:rPr>
                <w:rFonts w:asciiTheme="minorHAnsi" w:hAnsiTheme="minorHAnsi" w:cs="Arial"/>
                <w:b/>
                <w:lang w:val="en-GB"/>
              </w:rPr>
            </w:pPr>
            <w:r w:rsidRPr="006A51F6">
              <w:rPr>
                <w:rFonts w:asciiTheme="minorHAnsi" w:hAnsiTheme="minorHAnsi" w:cs="Arial"/>
                <w:b/>
                <w:lang w:val="en-GB"/>
              </w:rPr>
              <w:t>Scheduled date of implementation</w:t>
            </w:r>
          </w:p>
        </w:tc>
        <w:tc>
          <w:tcPr>
            <w:tcW w:w="1350" w:type="dxa"/>
            <w:shd w:val="clear" w:color="auto" w:fill="auto"/>
          </w:tcPr>
          <w:p w:rsidR="003B1699" w:rsidRPr="006A51F6" w:rsidRDefault="003B1699" w:rsidP="003B1699">
            <w:pPr>
              <w:rPr>
                <w:rFonts w:asciiTheme="minorHAnsi" w:hAnsiTheme="minorHAnsi" w:cs="Arial"/>
                <w:b/>
                <w:lang w:val="en-GB"/>
              </w:rPr>
            </w:pPr>
            <w:r w:rsidRPr="006A51F6">
              <w:rPr>
                <w:rFonts w:asciiTheme="minorHAnsi" w:hAnsiTheme="minorHAnsi" w:cs="Arial"/>
                <w:b/>
                <w:lang w:val="en-GB"/>
              </w:rPr>
              <w:t>Expected value</w:t>
            </w:r>
          </w:p>
        </w:tc>
        <w:tc>
          <w:tcPr>
            <w:tcW w:w="1710" w:type="dxa"/>
            <w:shd w:val="clear" w:color="auto" w:fill="auto"/>
          </w:tcPr>
          <w:p w:rsidR="003B1699" w:rsidRPr="006A51F6" w:rsidRDefault="003B1699" w:rsidP="003B1699">
            <w:pPr>
              <w:rPr>
                <w:rFonts w:asciiTheme="minorHAnsi" w:hAnsiTheme="minorHAnsi" w:cs="Arial"/>
                <w:b/>
                <w:lang w:val="en-GB"/>
              </w:rPr>
            </w:pPr>
            <w:r w:rsidRPr="006A51F6">
              <w:rPr>
                <w:rFonts w:asciiTheme="minorHAnsi" w:hAnsiTheme="minorHAnsi"/>
                <w:b/>
                <w:lang w:val="en-GB"/>
              </w:rPr>
              <w:t xml:space="preserve"> Accomplished value until the last approved report</w:t>
            </w:r>
          </w:p>
        </w:tc>
        <w:tc>
          <w:tcPr>
            <w:tcW w:w="1350" w:type="dxa"/>
          </w:tcPr>
          <w:p w:rsidR="003B1699" w:rsidRPr="006A51F6" w:rsidRDefault="003B1699" w:rsidP="003B1699">
            <w:pPr>
              <w:rPr>
                <w:rFonts w:asciiTheme="minorHAnsi" w:hAnsiTheme="minorHAnsi" w:cs="Arial"/>
                <w:b/>
                <w:lang w:val="en-GB"/>
              </w:rPr>
            </w:pPr>
            <w:r w:rsidRPr="006A51F6">
              <w:rPr>
                <w:rFonts w:asciiTheme="minorHAnsi" w:hAnsiTheme="minorHAnsi" w:cs="Arial"/>
                <w:b/>
                <w:lang w:val="en-GB"/>
              </w:rPr>
              <w:t>Accomplished value in the reporting period</w:t>
            </w:r>
          </w:p>
        </w:tc>
        <w:tc>
          <w:tcPr>
            <w:tcW w:w="1440" w:type="dxa"/>
          </w:tcPr>
          <w:p w:rsidR="003B1699" w:rsidRPr="006A51F6" w:rsidDel="005E3C89" w:rsidRDefault="003B1699" w:rsidP="003B1699">
            <w:pPr>
              <w:rPr>
                <w:rFonts w:asciiTheme="minorHAnsi" w:hAnsiTheme="minorHAnsi" w:cs="Arial"/>
                <w:b/>
                <w:lang w:val="en-GB"/>
              </w:rPr>
            </w:pPr>
            <w:r w:rsidRPr="006A51F6">
              <w:rPr>
                <w:rFonts w:asciiTheme="minorHAnsi" w:hAnsiTheme="minorHAnsi" w:cs="Arial"/>
                <w:b/>
                <w:lang w:val="en-GB"/>
              </w:rPr>
              <w:t>Implemen</w:t>
            </w:r>
            <w:r>
              <w:rPr>
                <w:rFonts w:asciiTheme="minorHAnsi" w:hAnsiTheme="minorHAnsi" w:cs="Arial"/>
                <w:b/>
                <w:lang w:val="en-GB"/>
              </w:rPr>
              <w:t>-</w:t>
            </w:r>
            <w:r w:rsidRPr="006A51F6">
              <w:rPr>
                <w:rFonts w:asciiTheme="minorHAnsi" w:hAnsiTheme="minorHAnsi" w:cs="Arial"/>
                <w:b/>
                <w:lang w:val="en-GB"/>
              </w:rPr>
              <w:t>tation rate (%)</w:t>
            </w:r>
          </w:p>
        </w:tc>
      </w:tr>
      <w:tr w:rsidR="003B1699" w:rsidRPr="006A51F6" w:rsidTr="003B1699">
        <w:tc>
          <w:tcPr>
            <w:tcW w:w="1260" w:type="dxa"/>
            <w:shd w:val="clear" w:color="auto" w:fill="auto"/>
          </w:tcPr>
          <w:p w:rsidR="003B1699" w:rsidRDefault="003B1699" w:rsidP="003B1699">
            <w:pPr>
              <w:rPr>
                <w:rFonts w:asciiTheme="minorHAnsi" w:hAnsiTheme="minorHAnsi" w:cs="Arial"/>
                <w:i/>
                <w:lang w:val="en-GB"/>
              </w:rPr>
            </w:pPr>
            <w:r w:rsidRPr="006A51F6">
              <w:rPr>
                <w:rFonts w:asciiTheme="minorHAnsi" w:hAnsiTheme="minorHAnsi" w:cs="Arial"/>
                <w:i/>
                <w:lang w:val="en-GB"/>
              </w:rPr>
              <w:t>... insert lines for every assumed indicator</w:t>
            </w:r>
          </w:p>
          <w:p w:rsidR="003B1699" w:rsidRDefault="003B1699" w:rsidP="003B1699">
            <w:pPr>
              <w:rPr>
                <w:rFonts w:asciiTheme="minorHAnsi" w:hAnsiTheme="minorHAnsi" w:cs="Arial"/>
                <w:i/>
                <w:lang w:val="en-GB"/>
              </w:rPr>
            </w:pPr>
          </w:p>
          <w:p w:rsidR="003B1699" w:rsidRPr="006A51F6" w:rsidRDefault="003B1699" w:rsidP="003B1699">
            <w:pPr>
              <w:rPr>
                <w:rFonts w:asciiTheme="minorHAnsi" w:hAnsiTheme="minorHAnsi" w:cs="Arial"/>
                <w:i/>
                <w:lang w:val="en-GB"/>
              </w:rPr>
            </w:pPr>
          </w:p>
        </w:tc>
        <w:tc>
          <w:tcPr>
            <w:tcW w:w="1260" w:type="dxa"/>
            <w:shd w:val="clear" w:color="auto" w:fill="auto"/>
          </w:tcPr>
          <w:p w:rsidR="003B1699" w:rsidRPr="006A51F6" w:rsidRDefault="003B1699" w:rsidP="003B1699">
            <w:pPr>
              <w:rPr>
                <w:rFonts w:asciiTheme="minorHAnsi" w:hAnsiTheme="minorHAnsi" w:cs="Arial"/>
                <w:i/>
                <w:lang w:val="en-GB"/>
              </w:rPr>
            </w:pPr>
          </w:p>
        </w:tc>
        <w:tc>
          <w:tcPr>
            <w:tcW w:w="1350" w:type="dxa"/>
            <w:shd w:val="clear" w:color="auto" w:fill="auto"/>
          </w:tcPr>
          <w:p w:rsidR="003B1699" w:rsidRPr="006A51F6" w:rsidRDefault="003B1699" w:rsidP="003B1699">
            <w:pPr>
              <w:rPr>
                <w:rFonts w:asciiTheme="minorHAnsi" w:hAnsiTheme="minorHAnsi" w:cs="Arial"/>
                <w:i/>
                <w:lang w:val="en-GB"/>
              </w:rPr>
            </w:pPr>
          </w:p>
        </w:tc>
        <w:tc>
          <w:tcPr>
            <w:tcW w:w="1350" w:type="dxa"/>
            <w:shd w:val="clear" w:color="auto" w:fill="auto"/>
          </w:tcPr>
          <w:p w:rsidR="003B1699" w:rsidRPr="006A51F6" w:rsidRDefault="003B1699" w:rsidP="003B1699">
            <w:pPr>
              <w:rPr>
                <w:rFonts w:asciiTheme="minorHAnsi" w:hAnsiTheme="minorHAnsi" w:cs="Arial"/>
                <w:lang w:val="en-GB"/>
              </w:rPr>
            </w:pPr>
          </w:p>
        </w:tc>
        <w:tc>
          <w:tcPr>
            <w:tcW w:w="1710" w:type="dxa"/>
            <w:shd w:val="clear" w:color="auto" w:fill="auto"/>
          </w:tcPr>
          <w:p w:rsidR="003B1699" w:rsidRPr="006A51F6" w:rsidRDefault="003B1699" w:rsidP="003B1699">
            <w:pPr>
              <w:rPr>
                <w:rFonts w:asciiTheme="minorHAnsi" w:hAnsiTheme="minorHAnsi" w:cs="Arial"/>
                <w:lang w:val="en-GB"/>
              </w:rPr>
            </w:pPr>
          </w:p>
        </w:tc>
        <w:tc>
          <w:tcPr>
            <w:tcW w:w="1350" w:type="dxa"/>
          </w:tcPr>
          <w:p w:rsidR="003B1699" w:rsidRPr="006A51F6" w:rsidRDefault="003B1699" w:rsidP="003B1699">
            <w:pPr>
              <w:rPr>
                <w:rFonts w:asciiTheme="minorHAnsi" w:hAnsiTheme="minorHAnsi" w:cs="Arial"/>
                <w:lang w:val="en-GB"/>
              </w:rPr>
            </w:pPr>
          </w:p>
        </w:tc>
        <w:tc>
          <w:tcPr>
            <w:tcW w:w="1440" w:type="dxa"/>
          </w:tcPr>
          <w:p w:rsidR="003B1699" w:rsidRPr="006A51F6" w:rsidRDefault="003B1699" w:rsidP="003B1699">
            <w:pPr>
              <w:rPr>
                <w:rFonts w:asciiTheme="minorHAnsi" w:hAnsiTheme="minorHAnsi" w:cs="Arial"/>
                <w:lang w:val="en-GB"/>
              </w:rPr>
            </w:pPr>
          </w:p>
        </w:tc>
      </w:tr>
    </w:tbl>
    <w:p w:rsidR="003B1699" w:rsidRPr="006A51F6" w:rsidRDefault="003B1699" w:rsidP="003B1699">
      <w:pPr>
        <w:ind w:left="360"/>
        <w:rPr>
          <w:rFonts w:asciiTheme="minorHAnsi" w:hAnsiTheme="minorHAnsi" w:cs="Arial"/>
          <w:b/>
          <w:lang w:val="en-GB"/>
        </w:rPr>
      </w:pPr>
    </w:p>
    <w:p w:rsidR="003B1699" w:rsidRPr="006A51F6" w:rsidRDefault="003B1699" w:rsidP="003B1699">
      <w:pPr>
        <w:numPr>
          <w:ilvl w:val="0"/>
          <w:numId w:val="27"/>
        </w:numPr>
        <w:rPr>
          <w:rFonts w:asciiTheme="minorHAnsi" w:hAnsiTheme="minorHAnsi" w:cs="Arial"/>
          <w:b/>
          <w:lang w:val="en-GB"/>
        </w:rPr>
      </w:pPr>
      <w:r w:rsidRPr="006A51F6">
        <w:rPr>
          <w:rFonts w:asciiTheme="minorHAnsi" w:hAnsiTheme="minorHAnsi" w:cs="Arial"/>
          <w:b/>
          <w:lang w:val="en-GB"/>
        </w:rPr>
        <w:t>PUBLIC PROCUREMENT</w:t>
      </w:r>
    </w:p>
    <w:p w:rsidR="003B1699" w:rsidRPr="006A51F6" w:rsidRDefault="003B1699" w:rsidP="003B1699">
      <w:pPr>
        <w:ind w:left="360"/>
        <w:rPr>
          <w:rFonts w:asciiTheme="minorHAnsi" w:hAnsiTheme="minorHAnsi" w:cs="Arial"/>
          <w:b/>
          <w:lang w:val="en-GB"/>
        </w:rPr>
      </w:pPr>
    </w:p>
    <w:p w:rsidR="003B1699" w:rsidRPr="006A51F6" w:rsidRDefault="003B1699" w:rsidP="003B1699">
      <w:pPr>
        <w:rPr>
          <w:rFonts w:asciiTheme="minorHAnsi" w:hAnsiTheme="minorHAnsi" w:cs="Arial"/>
          <w:i/>
          <w:lang w:val="en-GB"/>
        </w:rPr>
      </w:pPr>
      <w:r w:rsidRPr="006A51F6">
        <w:rPr>
          <w:rFonts w:asciiTheme="minorHAnsi" w:hAnsiTheme="minorHAnsi"/>
          <w:i/>
          <w:lang w:val="en-GB"/>
        </w:rPr>
        <w:t>Where procurement procedures were used/launched, please provide brief information on the procedures. Provide references and documentation where appropriate. Present the implementation stage of the procurement plan according to the following model</w:t>
      </w:r>
      <w:r w:rsidRPr="006A51F6">
        <w:rPr>
          <w:rFonts w:asciiTheme="minorHAnsi" w:hAnsiTheme="minorHAnsi" w:cs="Arial"/>
          <w:i/>
          <w:lang w:val="en-GB"/>
        </w:rPr>
        <w:t>:</w:t>
      </w:r>
    </w:p>
    <w:p w:rsidR="003B1699" w:rsidRPr="006A51F6" w:rsidRDefault="003B1699" w:rsidP="003B1699">
      <w:pPr>
        <w:rPr>
          <w:rFonts w:asciiTheme="minorHAnsi" w:hAnsiTheme="minorHAnsi" w:cs="Arial"/>
          <w:i/>
          <w:lang w:val="en-GB"/>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1321"/>
        <w:gridCol w:w="1379"/>
        <w:gridCol w:w="586"/>
        <w:gridCol w:w="494"/>
        <w:gridCol w:w="1260"/>
        <w:gridCol w:w="1350"/>
        <w:gridCol w:w="1080"/>
        <w:gridCol w:w="1327"/>
      </w:tblGrid>
      <w:tr w:rsidR="003B1699" w:rsidRPr="006A51F6" w:rsidTr="003B1699">
        <w:tc>
          <w:tcPr>
            <w:tcW w:w="1013"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Current number</w:t>
            </w:r>
          </w:p>
        </w:tc>
        <w:tc>
          <w:tcPr>
            <w:tcW w:w="1321"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Purchased service/</w:t>
            </w:r>
            <w:r>
              <w:rPr>
                <w:rFonts w:asciiTheme="minorHAnsi" w:hAnsiTheme="minorHAnsi" w:cs="Arial"/>
                <w:b/>
                <w:sz w:val="22"/>
                <w:szCs w:val="22"/>
                <w:lang w:val="en-GB"/>
              </w:rPr>
              <w:t xml:space="preserve"> </w:t>
            </w:r>
            <w:r w:rsidRPr="00147108">
              <w:rPr>
                <w:rFonts w:asciiTheme="minorHAnsi" w:hAnsiTheme="minorHAnsi" w:cs="Arial"/>
                <w:b/>
                <w:sz w:val="22"/>
                <w:szCs w:val="22"/>
                <w:lang w:val="en-GB"/>
              </w:rPr>
              <w:t>equipment/</w:t>
            </w:r>
            <w:r>
              <w:rPr>
                <w:rFonts w:asciiTheme="minorHAnsi" w:hAnsiTheme="minorHAnsi" w:cs="Arial"/>
                <w:b/>
                <w:sz w:val="22"/>
                <w:szCs w:val="22"/>
                <w:lang w:val="en-GB"/>
              </w:rPr>
              <w:t xml:space="preserve"> </w:t>
            </w:r>
            <w:r w:rsidRPr="00147108">
              <w:rPr>
                <w:rFonts w:asciiTheme="minorHAnsi" w:hAnsiTheme="minorHAnsi" w:cs="Arial"/>
                <w:b/>
                <w:sz w:val="22"/>
                <w:szCs w:val="22"/>
                <w:lang w:val="en-GB"/>
              </w:rPr>
              <w:t>work description</w:t>
            </w:r>
          </w:p>
          <w:p w:rsidR="003B1699" w:rsidRPr="00147108" w:rsidRDefault="003B1699" w:rsidP="003B1699">
            <w:pPr>
              <w:spacing w:line="360" w:lineRule="auto"/>
              <w:rPr>
                <w:rFonts w:asciiTheme="minorHAnsi" w:hAnsiTheme="minorHAnsi" w:cs="Arial"/>
                <w:b/>
                <w:sz w:val="22"/>
                <w:szCs w:val="22"/>
                <w:lang w:val="en-GB"/>
              </w:rPr>
            </w:pPr>
          </w:p>
        </w:tc>
        <w:tc>
          <w:tcPr>
            <w:tcW w:w="1379"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Estimated value</w:t>
            </w:r>
          </w:p>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(RON, VAT included)</w:t>
            </w:r>
          </w:p>
        </w:tc>
        <w:tc>
          <w:tcPr>
            <w:tcW w:w="1080" w:type="dxa"/>
            <w:gridSpan w:val="2"/>
            <w:shd w:val="clear" w:color="auto" w:fill="auto"/>
          </w:tcPr>
          <w:p w:rsidR="003B1699" w:rsidRPr="00147108" w:rsidRDefault="003B1699" w:rsidP="003B1699">
            <w:pPr>
              <w:spacing w:line="360" w:lineRule="auto"/>
              <w:ind w:right="-106"/>
              <w:rPr>
                <w:rFonts w:asciiTheme="minorHAnsi" w:hAnsiTheme="minorHAnsi" w:cs="Arial"/>
                <w:b/>
                <w:sz w:val="22"/>
                <w:szCs w:val="22"/>
                <w:lang w:val="en-GB"/>
              </w:rPr>
            </w:pPr>
            <w:r w:rsidRPr="00147108">
              <w:rPr>
                <w:rFonts w:asciiTheme="minorHAnsi" w:hAnsiTheme="minorHAnsi" w:cs="Arial"/>
                <w:b/>
                <w:sz w:val="22"/>
                <w:szCs w:val="22"/>
                <w:lang w:val="en-GB"/>
              </w:rPr>
              <w:t>Procure</w:t>
            </w:r>
            <w:r>
              <w:rPr>
                <w:rFonts w:asciiTheme="minorHAnsi" w:hAnsiTheme="minorHAnsi" w:cs="Arial"/>
                <w:b/>
                <w:sz w:val="22"/>
                <w:szCs w:val="22"/>
                <w:lang w:val="en-GB"/>
              </w:rPr>
              <w:t>-</w:t>
            </w:r>
            <w:r w:rsidRPr="00147108">
              <w:rPr>
                <w:rFonts w:asciiTheme="minorHAnsi" w:hAnsiTheme="minorHAnsi" w:cs="Arial"/>
                <w:b/>
                <w:sz w:val="22"/>
                <w:szCs w:val="22"/>
                <w:lang w:val="en-GB"/>
              </w:rPr>
              <w:t>ment procedure used</w:t>
            </w:r>
          </w:p>
        </w:tc>
        <w:tc>
          <w:tcPr>
            <w:tcW w:w="1260"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Procedure starting date</w:t>
            </w:r>
          </w:p>
        </w:tc>
        <w:tc>
          <w:tcPr>
            <w:tcW w:w="1350"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 xml:space="preserve">Completion date (estimated) </w:t>
            </w:r>
          </w:p>
        </w:tc>
        <w:tc>
          <w:tcPr>
            <w:tcW w:w="1080" w:type="dxa"/>
            <w:shd w:val="clear" w:color="auto" w:fill="auto"/>
          </w:tcPr>
          <w:p w:rsidR="003B1699" w:rsidRPr="00147108" w:rsidRDefault="003B1699" w:rsidP="003B1699">
            <w:pPr>
              <w:spacing w:line="360" w:lineRule="auto"/>
              <w:ind w:right="-102"/>
              <w:rPr>
                <w:rFonts w:asciiTheme="minorHAnsi" w:hAnsiTheme="minorHAnsi" w:cs="Arial"/>
                <w:b/>
                <w:sz w:val="22"/>
                <w:szCs w:val="22"/>
                <w:lang w:val="en-GB"/>
              </w:rPr>
            </w:pPr>
            <w:r w:rsidRPr="00147108">
              <w:rPr>
                <w:rFonts w:asciiTheme="minorHAnsi" w:hAnsiTheme="minorHAnsi" w:cs="Arial"/>
                <w:b/>
                <w:sz w:val="22"/>
                <w:szCs w:val="22"/>
                <w:lang w:val="en-GB"/>
              </w:rPr>
              <w:t>Procedure stage</w:t>
            </w:r>
          </w:p>
        </w:tc>
        <w:tc>
          <w:tcPr>
            <w:tcW w:w="1327" w:type="dxa"/>
            <w:shd w:val="clear" w:color="auto" w:fill="auto"/>
          </w:tcPr>
          <w:p w:rsidR="003B1699" w:rsidRPr="00147108" w:rsidRDefault="003B1699" w:rsidP="003B1699">
            <w:pPr>
              <w:spacing w:line="360" w:lineRule="auto"/>
              <w:rPr>
                <w:rFonts w:asciiTheme="minorHAnsi" w:hAnsiTheme="minorHAnsi" w:cs="Arial"/>
                <w:b/>
                <w:sz w:val="22"/>
                <w:szCs w:val="22"/>
                <w:lang w:val="en-GB"/>
              </w:rPr>
            </w:pPr>
            <w:r w:rsidRPr="00147108">
              <w:rPr>
                <w:rFonts w:asciiTheme="minorHAnsi" w:hAnsiTheme="minorHAnsi" w:cs="Arial"/>
                <w:b/>
                <w:sz w:val="22"/>
                <w:szCs w:val="22"/>
                <w:lang w:val="en-GB"/>
              </w:rPr>
              <w:t>Contractual value (if applicable) – RON, VAT included</w:t>
            </w:r>
          </w:p>
        </w:tc>
      </w:tr>
      <w:tr w:rsidR="003B1699" w:rsidRPr="006A51F6" w:rsidTr="003B1699">
        <w:tc>
          <w:tcPr>
            <w:tcW w:w="1013"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1"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79"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gridSpan w:val="2"/>
            <w:shd w:val="clear" w:color="auto" w:fill="auto"/>
          </w:tcPr>
          <w:p w:rsidR="003B1699" w:rsidRPr="006A51F6" w:rsidRDefault="003B1699" w:rsidP="003B1699">
            <w:pPr>
              <w:spacing w:line="360" w:lineRule="auto"/>
              <w:rPr>
                <w:rFonts w:asciiTheme="minorHAnsi" w:hAnsiTheme="minorHAnsi" w:cs="Arial"/>
                <w:b/>
                <w:lang w:val="en-GB"/>
              </w:rPr>
            </w:pPr>
          </w:p>
        </w:tc>
        <w:tc>
          <w:tcPr>
            <w:tcW w:w="126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5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7" w:type="dxa"/>
            <w:shd w:val="clear" w:color="auto" w:fill="auto"/>
          </w:tcPr>
          <w:p w:rsidR="003B1699" w:rsidRPr="006A51F6" w:rsidRDefault="003B1699" w:rsidP="003B1699">
            <w:pPr>
              <w:spacing w:line="360" w:lineRule="auto"/>
              <w:rPr>
                <w:rFonts w:asciiTheme="minorHAnsi" w:hAnsiTheme="minorHAnsi" w:cs="Arial"/>
                <w:b/>
                <w:lang w:val="en-GB"/>
              </w:rPr>
            </w:pPr>
          </w:p>
        </w:tc>
      </w:tr>
      <w:tr w:rsidR="003B1699" w:rsidRPr="006A51F6" w:rsidTr="003B1699">
        <w:tc>
          <w:tcPr>
            <w:tcW w:w="1013"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1"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79"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gridSpan w:val="2"/>
            <w:shd w:val="clear" w:color="auto" w:fill="auto"/>
          </w:tcPr>
          <w:p w:rsidR="003B1699" w:rsidRPr="006A51F6" w:rsidRDefault="003B1699" w:rsidP="003B1699">
            <w:pPr>
              <w:spacing w:line="360" w:lineRule="auto"/>
              <w:rPr>
                <w:rFonts w:asciiTheme="minorHAnsi" w:hAnsiTheme="minorHAnsi" w:cs="Arial"/>
                <w:b/>
                <w:lang w:val="en-GB"/>
              </w:rPr>
            </w:pPr>
          </w:p>
        </w:tc>
        <w:tc>
          <w:tcPr>
            <w:tcW w:w="126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5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7" w:type="dxa"/>
            <w:shd w:val="clear" w:color="auto" w:fill="auto"/>
          </w:tcPr>
          <w:p w:rsidR="003B1699" w:rsidRPr="006A51F6" w:rsidRDefault="003B1699" w:rsidP="003B1699">
            <w:pPr>
              <w:spacing w:line="360" w:lineRule="auto"/>
              <w:rPr>
                <w:rFonts w:asciiTheme="minorHAnsi" w:hAnsiTheme="minorHAnsi" w:cs="Arial"/>
                <w:b/>
                <w:lang w:val="en-GB"/>
              </w:rPr>
            </w:pPr>
          </w:p>
        </w:tc>
      </w:tr>
      <w:tr w:rsidR="003B1699" w:rsidRPr="006A51F6" w:rsidTr="003B1699">
        <w:tc>
          <w:tcPr>
            <w:tcW w:w="1013"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1"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79"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gridSpan w:val="2"/>
            <w:shd w:val="clear" w:color="auto" w:fill="auto"/>
          </w:tcPr>
          <w:p w:rsidR="003B1699" w:rsidRPr="006A51F6" w:rsidRDefault="003B1699" w:rsidP="003B1699">
            <w:pPr>
              <w:spacing w:line="360" w:lineRule="auto"/>
              <w:rPr>
                <w:rFonts w:asciiTheme="minorHAnsi" w:hAnsiTheme="minorHAnsi" w:cs="Arial"/>
                <w:b/>
                <w:lang w:val="en-GB"/>
              </w:rPr>
            </w:pPr>
          </w:p>
        </w:tc>
        <w:tc>
          <w:tcPr>
            <w:tcW w:w="126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5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080" w:type="dxa"/>
            <w:shd w:val="clear" w:color="auto" w:fill="auto"/>
          </w:tcPr>
          <w:p w:rsidR="003B1699" w:rsidRPr="006A51F6" w:rsidRDefault="003B1699" w:rsidP="003B1699">
            <w:pPr>
              <w:spacing w:line="360" w:lineRule="auto"/>
              <w:rPr>
                <w:rFonts w:asciiTheme="minorHAnsi" w:hAnsiTheme="minorHAnsi" w:cs="Arial"/>
                <w:b/>
                <w:lang w:val="en-GB"/>
              </w:rPr>
            </w:pPr>
          </w:p>
        </w:tc>
        <w:tc>
          <w:tcPr>
            <w:tcW w:w="1327" w:type="dxa"/>
            <w:shd w:val="clear" w:color="auto" w:fill="auto"/>
          </w:tcPr>
          <w:p w:rsidR="003B1699" w:rsidRPr="006A51F6" w:rsidRDefault="003B1699" w:rsidP="003B1699">
            <w:pPr>
              <w:spacing w:line="360" w:lineRule="auto"/>
              <w:rPr>
                <w:rFonts w:asciiTheme="minorHAnsi" w:hAnsiTheme="minorHAnsi" w:cs="Arial"/>
                <w:b/>
                <w:lang w:val="en-GB"/>
              </w:rPr>
            </w:pPr>
          </w:p>
        </w:tc>
      </w:tr>
      <w:tr w:rsidR="003B1699" w:rsidRPr="006A51F6" w:rsidTr="003B1699">
        <w:tc>
          <w:tcPr>
            <w:tcW w:w="9810" w:type="dxa"/>
            <w:gridSpan w:val="9"/>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If there are important deviations regarding procurement procedures progress, answer the following questions:</w:t>
            </w:r>
          </w:p>
        </w:tc>
      </w:tr>
      <w:tr w:rsidR="003B1699" w:rsidRPr="006A51F6" w:rsidTr="003B1699">
        <w:tc>
          <w:tcPr>
            <w:tcW w:w="4299" w:type="dxa"/>
            <w:gridSpan w:val="4"/>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What are the specific reasons of the deviations?</w:t>
            </w:r>
          </w:p>
        </w:tc>
        <w:tc>
          <w:tcPr>
            <w:tcW w:w="5511" w:type="dxa"/>
            <w:gridSpan w:val="5"/>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299" w:type="dxa"/>
            <w:gridSpan w:val="4"/>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cs="Arial"/>
                <w:lang w:val="en-GB"/>
              </w:rPr>
              <w:t>What are the implications on the project?</w:t>
            </w:r>
          </w:p>
        </w:tc>
        <w:tc>
          <w:tcPr>
            <w:tcW w:w="5511" w:type="dxa"/>
            <w:gridSpan w:val="5"/>
            <w:shd w:val="clear" w:color="auto" w:fill="auto"/>
          </w:tcPr>
          <w:p w:rsidR="003B1699" w:rsidRPr="006A51F6" w:rsidRDefault="003B1699" w:rsidP="003B1699">
            <w:pPr>
              <w:rPr>
                <w:rFonts w:asciiTheme="minorHAnsi" w:hAnsiTheme="minorHAnsi" w:cs="Arial"/>
                <w:lang w:val="en-GB"/>
              </w:rPr>
            </w:pPr>
          </w:p>
        </w:tc>
      </w:tr>
      <w:tr w:rsidR="003B1699" w:rsidRPr="006A51F6" w:rsidTr="003B1699">
        <w:tc>
          <w:tcPr>
            <w:tcW w:w="4299" w:type="dxa"/>
            <w:gridSpan w:val="4"/>
            <w:shd w:val="clear" w:color="auto" w:fill="auto"/>
          </w:tcPr>
          <w:p w:rsidR="003B1699" w:rsidRPr="006A51F6" w:rsidRDefault="003B1699" w:rsidP="003B1699">
            <w:pPr>
              <w:spacing w:line="360" w:lineRule="auto"/>
              <w:rPr>
                <w:rFonts w:asciiTheme="minorHAnsi" w:hAnsiTheme="minorHAnsi" w:cs="Arial"/>
                <w:lang w:val="en-GB"/>
              </w:rPr>
            </w:pPr>
            <w:r w:rsidRPr="006A51F6">
              <w:rPr>
                <w:rFonts w:asciiTheme="minorHAnsi" w:hAnsiTheme="minorHAnsi"/>
                <w:lang w:val="en-GB"/>
              </w:rPr>
              <w:t>What corrective measures have been or will be taken</w:t>
            </w:r>
            <w:r w:rsidRPr="006A51F6">
              <w:rPr>
                <w:rFonts w:asciiTheme="minorHAnsi" w:hAnsiTheme="minorHAnsi" w:cs="Arial"/>
                <w:lang w:val="en-GB"/>
              </w:rPr>
              <w:t>?</w:t>
            </w:r>
          </w:p>
        </w:tc>
        <w:tc>
          <w:tcPr>
            <w:tcW w:w="5511" w:type="dxa"/>
            <w:gridSpan w:val="5"/>
            <w:shd w:val="clear" w:color="auto" w:fill="auto"/>
          </w:tcPr>
          <w:p w:rsidR="003B1699" w:rsidRPr="006A51F6" w:rsidRDefault="003B1699" w:rsidP="003B1699">
            <w:pPr>
              <w:rPr>
                <w:rFonts w:asciiTheme="minorHAnsi" w:hAnsiTheme="minorHAnsi" w:cs="Arial"/>
                <w:lang w:val="en-GB"/>
              </w:rPr>
            </w:pPr>
          </w:p>
        </w:tc>
      </w:tr>
    </w:tbl>
    <w:p w:rsidR="003B1699" w:rsidRPr="006A51F6" w:rsidRDefault="003B1699" w:rsidP="003B1699">
      <w:pPr>
        <w:rPr>
          <w:rFonts w:asciiTheme="minorHAnsi" w:hAnsiTheme="minorHAnsi" w:cs="Arial"/>
          <w:b/>
          <w:lang w:val="en-GB"/>
        </w:rPr>
      </w:pPr>
    </w:p>
    <w:p w:rsidR="003B1699" w:rsidRPr="006A51F6" w:rsidRDefault="003B1699" w:rsidP="003B1699">
      <w:pPr>
        <w:rPr>
          <w:rFonts w:asciiTheme="minorHAnsi" w:hAnsiTheme="minorHAnsi" w:cs="Arial"/>
          <w:b/>
          <w:lang w:val="en-GB"/>
        </w:rPr>
      </w:pPr>
    </w:p>
    <w:p w:rsidR="003B1699" w:rsidRPr="006A51F6" w:rsidRDefault="003B1699" w:rsidP="003B1699">
      <w:pPr>
        <w:numPr>
          <w:ilvl w:val="0"/>
          <w:numId w:val="27"/>
        </w:numPr>
        <w:rPr>
          <w:rFonts w:asciiTheme="minorHAnsi" w:hAnsiTheme="minorHAnsi" w:cs="Arial"/>
          <w:b/>
          <w:lang w:val="en-GB"/>
        </w:rPr>
      </w:pPr>
      <w:r w:rsidRPr="006A51F6">
        <w:rPr>
          <w:rFonts w:asciiTheme="minorHAnsi" w:hAnsiTheme="minorHAnsi" w:cs="Arial"/>
          <w:b/>
          <w:lang w:val="en-GB"/>
        </w:rPr>
        <w:t xml:space="preserve">INFORMATION AND PUBLICITY </w:t>
      </w:r>
    </w:p>
    <w:p w:rsidR="003B1699" w:rsidRPr="006A51F6" w:rsidRDefault="003B1699" w:rsidP="003B1699">
      <w:pPr>
        <w:ind w:left="360"/>
        <w:rPr>
          <w:rFonts w:asciiTheme="minorHAnsi" w:hAnsiTheme="minorHAnsi" w:cs="Arial"/>
          <w:b/>
          <w:lang w:val="en-GB"/>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3B1699" w:rsidRPr="006A51F6" w:rsidTr="003B1699">
        <w:trPr>
          <w:trHeight w:val="1779"/>
        </w:trPr>
        <w:tc>
          <w:tcPr>
            <w:tcW w:w="9810" w:type="dxa"/>
            <w:shd w:val="clear" w:color="auto" w:fill="auto"/>
          </w:tcPr>
          <w:p w:rsidR="003B1699" w:rsidRPr="006A51F6" w:rsidRDefault="003B1699" w:rsidP="003B1699">
            <w:pPr>
              <w:jc w:val="both"/>
              <w:rPr>
                <w:rFonts w:asciiTheme="minorHAnsi" w:hAnsiTheme="minorHAnsi"/>
                <w:i/>
                <w:lang w:val="en-GB"/>
              </w:rPr>
            </w:pPr>
            <w:r w:rsidRPr="006A51F6">
              <w:rPr>
                <w:rFonts w:asciiTheme="minorHAnsi" w:hAnsiTheme="minorHAnsi"/>
                <w:i/>
                <w:lang w:val="en-GB"/>
              </w:rPr>
              <w:t>Which were the information and publicity actions implemented during the reporting period</w:t>
            </w:r>
            <w:r w:rsidRPr="006A51F6">
              <w:rPr>
                <w:rFonts w:asciiTheme="minorHAnsi" w:hAnsiTheme="minorHAnsi" w:cs="Arial"/>
                <w:i/>
                <w:lang w:val="en-GB"/>
              </w:rPr>
              <w:t xml:space="preserve">? </w:t>
            </w:r>
            <w:r w:rsidRPr="006A51F6">
              <w:rPr>
                <w:rFonts w:asciiTheme="minorHAnsi" w:hAnsiTheme="minorHAnsi"/>
                <w:i/>
                <w:lang w:val="en-GB"/>
              </w:rPr>
              <w:t>Present the progress registered in the implementation of the publicity</w:t>
            </w:r>
            <w:r w:rsidRPr="006A51F6">
              <w:rPr>
                <w:rFonts w:asciiTheme="minorHAnsi" w:hAnsiTheme="minorHAnsi" w:cs="Arial"/>
                <w:i/>
                <w:lang w:val="en-GB"/>
              </w:rPr>
              <w:t xml:space="preserve"> </w:t>
            </w:r>
            <w:r w:rsidRPr="006A51F6">
              <w:rPr>
                <w:rFonts w:asciiTheme="minorHAnsi" w:hAnsiTheme="minorHAnsi"/>
                <w:i/>
                <w:lang w:val="en-GB"/>
              </w:rPr>
              <w:t>plan</w:t>
            </w:r>
            <w:r>
              <w:rPr>
                <w:rFonts w:asciiTheme="minorHAnsi" w:hAnsiTheme="minorHAnsi"/>
                <w:i/>
                <w:lang w:val="en-GB"/>
              </w:rPr>
              <w:t>.</w:t>
            </w:r>
            <w:r w:rsidRPr="006A51F6">
              <w:rPr>
                <w:rFonts w:asciiTheme="minorHAnsi" w:hAnsiTheme="minorHAnsi"/>
                <w:i/>
                <w:lang w:val="en-GB"/>
              </w:rPr>
              <w:t xml:space="preserve"> </w:t>
            </w:r>
          </w:p>
          <w:p w:rsidR="003B1699" w:rsidRPr="006A51F6" w:rsidRDefault="003B1699" w:rsidP="003B1699">
            <w:pPr>
              <w:jc w:val="both"/>
              <w:rPr>
                <w:rFonts w:asciiTheme="minorHAnsi" w:hAnsiTheme="minorHAnsi" w:cs="Arial"/>
                <w:lang w:val="en-GB"/>
              </w:rPr>
            </w:pPr>
            <w:r w:rsidRPr="006A51F6">
              <w:rPr>
                <w:rFonts w:asciiTheme="minorHAnsi" w:hAnsiTheme="minorHAnsi"/>
                <w:i/>
                <w:lang w:val="en-GB"/>
              </w:rPr>
              <w:t>Please provide actual examples (web address, attached files, etc.) of the measures through which the project contributed to the increasing of the information and publicity degree on the EEA Fina</w:t>
            </w:r>
            <w:r>
              <w:rPr>
                <w:rFonts w:asciiTheme="minorHAnsi" w:hAnsiTheme="minorHAnsi"/>
                <w:i/>
                <w:lang w:val="en-GB"/>
              </w:rPr>
              <w:t>ncial Mechanism and Program 2014–2021</w:t>
            </w:r>
            <w:r w:rsidRPr="006A51F6">
              <w:rPr>
                <w:rFonts w:asciiTheme="minorHAnsi" w:hAnsiTheme="minorHAnsi" w:cs="Arial"/>
                <w:i/>
                <w:lang w:val="en-GB"/>
              </w:rPr>
              <w:t>.</w:t>
            </w:r>
          </w:p>
        </w:tc>
      </w:tr>
    </w:tbl>
    <w:p w:rsidR="003B1699" w:rsidRPr="006A51F6" w:rsidRDefault="003B1699" w:rsidP="003B1699">
      <w:pPr>
        <w:ind w:left="360"/>
        <w:rPr>
          <w:rFonts w:asciiTheme="minorHAnsi" w:hAnsiTheme="minorHAnsi" w:cs="Arial"/>
          <w:b/>
          <w:lang w:val="en-GB"/>
        </w:rPr>
      </w:pPr>
    </w:p>
    <w:p w:rsidR="003B1699" w:rsidRPr="006A51F6" w:rsidRDefault="003B1699" w:rsidP="003B1699">
      <w:pPr>
        <w:numPr>
          <w:ilvl w:val="0"/>
          <w:numId w:val="27"/>
        </w:numPr>
        <w:rPr>
          <w:rFonts w:asciiTheme="minorHAnsi" w:hAnsiTheme="minorHAnsi" w:cs="Arial"/>
          <w:b/>
          <w:lang w:val="en-GB"/>
        </w:rPr>
      </w:pPr>
      <w:r w:rsidRPr="006A51F6">
        <w:rPr>
          <w:rFonts w:asciiTheme="minorHAnsi" w:hAnsiTheme="minorHAnsi" w:cs="Arial"/>
          <w:b/>
          <w:lang w:val="en-GB"/>
        </w:rPr>
        <w:t>RISC MANAGEMENT</w:t>
      </w:r>
    </w:p>
    <w:p w:rsidR="003B1699" w:rsidRPr="006A51F6" w:rsidRDefault="003B1699" w:rsidP="003B1699">
      <w:pPr>
        <w:ind w:left="360"/>
        <w:rPr>
          <w:rFonts w:asciiTheme="minorHAnsi" w:hAnsiTheme="minorHAnsi" w:cs="Arial"/>
          <w:b/>
          <w:lang w:val="en-GB"/>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3B1699" w:rsidRPr="006A51F6" w:rsidTr="003B1699">
        <w:trPr>
          <w:trHeight w:val="1558"/>
        </w:trPr>
        <w:tc>
          <w:tcPr>
            <w:tcW w:w="9810" w:type="dxa"/>
            <w:shd w:val="clear" w:color="auto" w:fill="auto"/>
          </w:tcPr>
          <w:p w:rsidR="003B1699" w:rsidRPr="006A51F6" w:rsidRDefault="003B1699" w:rsidP="003B1699">
            <w:pPr>
              <w:rPr>
                <w:rFonts w:asciiTheme="minorHAnsi" w:hAnsiTheme="minorHAnsi"/>
                <w:lang w:val="en-GB"/>
              </w:rPr>
            </w:pPr>
            <w:r w:rsidRPr="006A51F6">
              <w:rPr>
                <w:rFonts w:asciiTheme="minorHAnsi" w:hAnsiTheme="minorHAnsi" w:cs="Arial"/>
                <w:lang w:val="en-GB"/>
              </w:rPr>
              <w:t xml:space="preserve">Are there any changes in the project risk situation? </w:t>
            </w:r>
            <w:r w:rsidRPr="006A51F6">
              <w:rPr>
                <w:rFonts w:asciiTheme="minorHAnsi" w:hAnsiTheme="minorHAnsi"/>
                <w:lang w:val="en-GB"/>
              </w:rPr>
              <w:t>In the cases of risk-related issues/incidents occurrence, please specify how were they handled</w:t>
            </w:r>
            <w:r w:rsidRPr="006A51F6">
              <w:rPr>
                <w:rFonts w:asciiTheme="minorHAnsi" w:hAnsiTheme="minorHAnsi" w:cs="Arial"/>
                <w:lang w:val="en-GB"/>
              </w:rPr>
              <w:t>?</w:t>
            </w:r>
          </w:p>
          <w:p w:rsidR="003B1699" w:rsidRPr="006A51F6" w:rsidRDefault="003B1699" w:rsidP="003B1699">
            <w:pPr>
              <w:jc w:val="both"/>
              <w:rPr>
                <w:rFonts w:asciiTheme="minorHAnsi" w:hAnsiTheme="minorHAnsi" w:cs="Arial"/>
                <w:i/>
                <w:lang w:val="en-GB"/>
              </w:rPr>
            </w:pPr>
            <w:r w:rsidRPr="006A51F6">
              <w:rPr>
                <w:rFonts w:asciiTheme="minorHAnsi" w:hAnsiTheme="minorHAnsi"/>
                <w:lang w:val="en-GB"/>
              </w:rPr>
              <w:t xml:space="preserve">Show the progress registered in the implementation of the risk management plan for </w:t>
            </w:r>
            <w:r>
              <w:rPr>
                <w:rFonts w:asciiTheme="minorHAnsi" w:hAnsiTheme="minorHAnsi"/>
                <w:lang w:val="en-GB"/>
              </w:rPr>
              <w:t>your</w:t>
            </w:r>
            <w:r w:rsidRPr="006A51F6">
              <w:rPr>
                <w:rFonts w:asciiTheme="minorHAnsi" w:hAnsiTheme="minorHAnsi"/>
                <w:lang w:val="en-GB"/>
              </w:rPr>
              <w:t xml:space="preserve"> project</w:t>
            </w:r>
            <w:r>
              <w:rPr>
                <w:rFonts w:asciiTheme="minorHAnsi" w:hAnsiTheme="minorHAnsi" w:cs="Arial"/>
                <w:i/>
                <w:lang w:val="en-GB"/>
              </w:rPr>
              <w:t>.</w:t>
            </w:r>
          </w:p>
        </w:tc>
      </w:tr>
    </w:tbl>
    <w:p w:rsidR="003B1699" w:rsidRPr="006A51F6" w:rsidRDefault="003B1699" w:rsidP="003B1699">
      <w:pPr>
        <w:rPr>
          <w:rFonts w:asciiTheme="minorHAnsi" w:hAnsiTheme="minorHAnsi" w:cs="Arial"/>
          <w:b/>
          <w:lang w:val="en-GB"/>
        </w:rPr>
      </w:pPr>
    </w:p>
    <w:p w:rsidR="003B1699" w:rsidRDefault="003B1699" w:rsidP="003B1699">
      <w:pPr>
        <w:pStyle w:val="ListParagraph"/>
        <w:widowControl w:val="0"/>
        <w:numPr>
          <w:ilvl w:val="0"/>
          <w:numId w:val="27"/>
        </w:numPr>
        <w:suppressAutoHyphens/>
        <w:rPr>
          <w:rFonts w:asciiTheme="minorHAnsi" w:hAnsiTheme="minorHAnsi" w:cs="Arial"/>
          <w:b/>
          <w:lang w:val="en-GB"/>
        </w:rPr>
      </w:pPr>
      <w:r w:rsidRPr="009B315D">
        <w:rPr>
          <w:rFonts w:asciiTheme="minorHAnsi" w:hAnsiTheme="minorHAnsi" w:cs="Arial"/>
          <w:b/>
          <w:lang w:val="en-GB"/>
        </w:rPr>
        <w:t>OTHER RELEVANT INFORMATION</w:t>
      </w:r>
    </w:p>
    <w:p w:rsidR="003B1699" w:rsidRPr="009B315D" w:rsidRDefault="003B1699" w:rsidP="003B1699">
      <w:pPr>
        <w:pStyle w:val="ListParagraph"/>
        <w:ind w:left="360"/>
        <w:rPr>
          <w:rFonts w:asciiTheme="minorHAnsi" w:hAnsiTheme="minorHAnsi" w:cs="Arial"/>
          <w:b/>
          <w:lang w:val="en-GB"/>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3B1699" w:rsidRPr="006A51F6" w:rsidTr="003B1699">
        <w:trPr>
          <w:trHeight w:val="496"/>
        </w:trPr>
        <w:tc>
          <w:tcPr>
            <w:tcW w:w="9810" w:type="dxa"/>
            <w:shd w:val="clear" w:color="auto" w:fill="auto"/>
          </w:tcPr>
          <w:p w:rsidR="003B1699" w:rsidRPr="006A51F6" w:rsidRDefault="003B1699" w:rsidP="003B1699">
            <w:pPr>
              <w:jc w:val="both"/>
              <w:rPr>
                <w:rFonts w:asciiTheme="minorHAnsi" w:hAnsiTheme="minorHAnsi" w:cs="Arial"/>
                <w:lang w:val="en-GB"/>
              </w:rPr>
            </w:pPr>
          </w:p>
        </w:tc>
      </w:tr>
    </w:tbl>
    <w:p w:rsidR="003B1699" w:rsidRPr="006A51F6" w:rsidRDefault="003B1699" w:rsidP="003B1699">
      <w:pPr>
        <w:ind w:left="360"/>
        <w:rPr>
          <w:rFonts w:asciiTheme="minorHAnsi" w:hAnsiTheme="minorHAnsi" w:cs="Arial"/>
          <w:b/>
          <w:lang w:val="en-GB"/>
        </w:rPr>
      </w:pPr>
    </w:p>
    <w:p w:rsidR="003B1699" w:rsidRPr="009B315D" w:rsidRDefault="003B1699" w:rsidP="003B1699">
      <w:pPr>
        <w:numPr>
          <w:ilvl w:val="0"/>
          <w:numId w:val="27"/>
        </w:numPr>
        <w:rPr>
          <w:rFonts w:asciiTheme="minorHAnsi" w:hAnsiTheme="minorHAnsi" w:cs="Arial"/>
          <w:b/>
          <w:lang w:val="en-GB"/>
        </w:rPr>
      </w:pPr>
      <w:r w:rsidRPr="009B315D">
        <w:rPr>
          <w:rFonts w:asciiTheme="minorHAnsi" w:hAnsiTheme="minorHAnsi" w:cs="Arial"/>
          <w:b/>
          <w:lang w:val="en-GB"/>
        </w:rPr>
        <w:t>Contractual issues (notifications, amendments etc.)</w:t>
      </w:r>
    </w:p>
    <w:p w:rsidR="003B1699" w:rsidRDefault="003B1699" w:rsidP="003B1699">
      <w:pPr>
        <w:ind w:left="360"/>
        <w:rPr>
          <w:rFonts w:asciiTheme="minorHAnsi" w:hAnsiTheme="minorHAnsi" w:cs="Arial"/>
          <w:i/>
          <w:lang w:val="en-GB"/>
        </w:rPr>
      </w:pPr>
      <w:r w:rsidRPr="009B315D">
        <w:rPr>
          <w:rFonts w:asciiTheme="minorHAnsi" w:hAnsiTheme="minorHAnsi" w:cs="Arial"/>
          <w:i/>
          <w:lang w:val="en-GB"/>
        </w:rPr>
        <w:t>Please specify all notifications, amendments, as well as any other documents that intervened between Program Operator and project promoter regarding the project implementation until the date of the present progress report.</w:t>
      </w:r>
    </w:p>
    <w:p w:rsidR="003B1699" w:rsidRPr="009B315D" w:rsidRDefault="003B1699" w:rsidP="003B1699">
      <w:pPr>
        <w:ind w:left="360"/>
        <w:rPr>
          <w:rFonts w:asciiTheme="minorHAnsi" w:hAnsiTheme="minorHAnsi" w:cs="Arial"/>
          <w:i/>
          <w:lang w:val="en-GB"/>
        </w:rPr>
      </w:pPr>
    </w:p>
    <w:p w:rsidR="003B1699" w:rsidRPr="00B52AC1" w:rsidRDefault="003B1699" w:rsidP="003B1699">
      <w:pPr>
        <w:pStyle w:val="ListParagraph"/>
        <w:widowControl w:val="0"/>
        <w:numPr>
          <w:ilvl w:val="0"/>
          <w:numId w:val="27"/>
        </w:numPr>
        <w:suppressAutoHyphens/>
        <w:rPr>
          <w:rFonts w:asciiTheme="minorHAnsi" w:hAnsiTheme="minorHAnsi" w:cs="Arial"/>
          <w:b/>
          <w:lang w:val="en-GB"/>
        </w:rPr>
      </w:pPr>
      <w:r w:rsidRPr="00B52AC1">
        <w:rPr>
          <w:rFonts w:asciiTheme="minorHAnsi" w:hAnsiTheme="minorHAnsi" w:cs="Arial"/>
          <w:b/>
          <w:lang w:val="en-GB"/>
        </w:rPr>
        <w:t>FINANCIAL PROGRESS</w:t>
      </w:r>
    </w:p>
    <w:p w:rsidR="003B1699" w:rsidRPr="006A51F6" w:rsidRDefault="003B1699" w:rsidP="003B1699">
      <w:pPr>
        <w:ind w:left="360"/>
        <w:rPr>
          <w:rFonts w:asciiTheme="minorHAnsi" w:hAnsiTheme="minorHAnsi" w:cs="Arial"/>
          <w:b/>
          <w:lang w:val="en-GB"/>
        </w:rPr>
      </w:pPr>
    </w:p>
    <w:p w:rsidR="003B1699" w:rsidRPr="006A51F6" w:rsidRDefault="003B1699" w:rsidP="003B1699">
      <w:pPr>
        <w:ind w:right="1254"/>
        <w:rPr>
          <w:rFonts w:asciiTheme="minorHAnsi" w:hAnsiTheme="minorHAnsi" w:cs="Arial"/>
          <w:lang w:val="en-GB"/>
        </w:rPr>
      </w:pPr>
      <w:r w:rsidRPr="006A51F6">
        <w:rPr>
          <w:rFonts w:asciiTheme="minorHAnsi" w:hAnsiTheme="minorHAnsi" w:cs="Arial"/>
          <w:lang w:val="en-GB"/>
        </w:rPr>
        <w:t>In this section, the following will be presented:</w:t>
      </w:r>
    </w:p>
    <w:p w:rsidR="003B1699" w:rsidRPr="006A51F6" w:rsidRDefault="003B1699" w:rsidP="003B1699">
      <w:pPr>
        <w:numPr>
          <w:ilvl w:val="0"/>
          <w:numId w:val="28"/>
        </w:numPr>
        <w:spacing w:line="360" w:lineRule="auto"/>
        <w:ind w:left="714" w:right="1253" w:hanging="357"/>
        <w:rPr>
          <w:rFonts w:asciiTheme="minorHAnsi" w:hAnsiTheme="minorHAnsi" w:cs="Arial"/>
          <w:lang w:val="en-GB"/>
        </w:rPr>
      </w:pPr>
      <w:r w:rsidRPr="006A51F6">
        <w:rPr>
          <w:rFonts w:asciiTheme="minorHAnsi" w:hAnsiTheme="minorHAnsi"/>
          <w:lang w:val="en-GB"/>
        </w:rPr>
        <w:t>Detailed expenditures incurred during the current reporting period</w:t>
      </w:r>
      <w:r w:rsidRPr="006A51F6">
        <w:rPr>
          <w:rFonts w:asciiTheme="minorHAnsi" w:hAnsiTheme="minorHAnsi" w:cs="Arial"/>
          <w:lang w:val="en-GB"/>
        </w:rPr>
        <w:t>;</w:t>
      </w:r>
    </w:p>
    <w:p w:rsidR="003B1699" w:rsidRPr="006A51F6" w:rsidRDefault="003B1699" w:rsidP="003B1699">
      <w:pPr>
        <w:numPr>
          <w:ilvl w:val="0"/>
          <w:numId w:val="28"/>
        </w:numPr>
        <w:spacing w:line="360" w:lineRule="auto"/>
        <w:ind w:left="714" w:right="1253" w:hanging="357"/>
        <w:rPr>
          <w:rFonts w:asciiTheme="minorHAnsi" w:hAnsiTheme="minorHAnsi" w:cs="Arial"/>
          <w:lang w:val="en-GB"/>
        </w:rPr>
      </w:pPr>
      <w:r w:rsidRPr="006A51F6">
        <w:rPr>
          <w:rFonts w:asciiTheme="minorHAnsi" w:hAnsiTheme="minorHAnsi"/>
          <w:lang w:val="en-GB"/>
        </w:rPr>
        <w:t>Balance sheet situation at the date of the report</w:t>
      </w:r>
      <w:r w:rsidRPr="006A51F6">
        <w:rPr>
          <w:rFonts w:asciiTheme="minorHAnsi" w:hAnsiTheme="minorHAnsi" w:cs="Arial"/>
          <w:lang w:val="en-GB"/>
        </w:rPr>
        <w:t>;</w:t>
      </w:r>
    </w:p>
    <w:p w:rsidR="003B1699" w:rsidRPr="006A51F6" w:rsidRDefault="003B1699" w:rsidP="003B1699">
      <w:pPr>
        <w:numPr>
          <w:ilvl w:val="0"/>
          <w:numId w:val="28"/>
        </w:numPr>
        <w:spacing w:line="360" w:lineRule="auto"/>
        <w:ind w:left="714" w:right="1253" w:hanging="357"/>
        <w:rPr>
          <w:rFonts w:asciiTheme="minorHAnsi" w:hAnsiTheme="minorHAnsi" w:cs="Arial"/>
          <w:lang w:val="en-GB"/>
        </w:rPr>
      </w:pPr>
      <w:r w:rsidRPr="006A51F6">
        <w:rPr>
          <w:rFonts w:asciiTheme="minorHAnsi" w:hAnsiTheme="minorHAnsi"/>
          <w:lang w:val="en-GB"/>
        </w:rPr>
        <w:t>Expenditures estimation for the next reporting period</w:t>
      </w:r>
      <w:r w:rsidRPr="006A51F6">
        <w:rPr>
          <w:rFonts w:asciiTheme="minorHAnsi" w:hAnsiTheme="minorHAnsi" w:cs="Arial"/>
          <w:lang w:val="en-GB"/>
        </w:rPr>
        <w:t>.</w:t>
      </w:r>
    </w:p>
    <w:p w:rsidR="003B1699" w:rsidRPr="006A51F6" w:rsidRDefault="003B1699" w:rsidP="003B1699">
      <w:pPr>
        <w:ind w:right="39"/>
        <w:rPr>
          <w:rFonts w:asciiTheme="minorHAnsi" w:hAnsiTheme="minorHAnsi" w:cs="Arial"/>
          <w:lang w:val="en-GB"/>
        </w:rPr>
      </w:pPr>
    </w:p>
    <w:p w:rsidR="0068618C" w:rsidRPr="0009665D" w:rsidRDefault="0068618C" w:rsidP="0068618C">
      <w:pPr>
        <w:ind w:right="39"/>
        <w:jc w:val="both"/>
        <w:rPr>
          <w:rFonts w:ascii="Calibri" w:hAnsi="Calibri" w:cs="Arial"/>
          <w:lang w:val="it-IT"/>
        </w:rPr>
      </w:pPr>
      <w:r w:rsidRPr="004D27DE">
        <w:rPr>
          <w:rFonts w:ascii="Calibri" w:hAnsi="Calibri" w:cs="Arial"/>
          <w:lang w:val="it-IT"/>
        </w:rPr>
        <w:t>The information mentioned above will be structured accordin</w:t>
      </w:r>
      <w:r>
        <w:rPr>
          <w:rFonts w:ascii="Calibri" w:hAnsi="Calibri" w:cs="Arial"/>
          <w:lang w:val="it-IT"/>
        </w:rPr>
        <w:t xml:space="preserve">g to the model Financial Report (as presented in </w:t>
      </w:r>
      <w:r w:rsidRPr="00E76B27">
        <w:rPr>
          <w:rFonts w:ascii="Calibri" w:hAnsi="Calibri" w:cs="Arial"/>
          <w:b/>
          <w:lang w:val="it-IT"/>
        </w:rPr>
        <w:t>Annex 2</w:t>
      </w:r>
      <w:r>
        <w:rPr>
          <w:rStyle w:val="FootnoteReference"/>
          <w:rFonts w:ascii="Calibri" w:hAnsi="Calibri"/>
          <w:b/>
          <w:lang w:val="it-IT"/>
        </w:rPr>
        <w:footnoteReference w:id="2"/>
      </w:r>
      <w:r>
        <w:rPr>
          <w:rFonts w:ascii="Calibri" w:hAnsi="Calibri" w:cs="Arial"/>
          <w:b/>
          <w:lang w:val="it-IT"/>
        </w:rPr>
        <w:t xml:space="preserve"> of this document)</w:t>
      </w:r>
      <w:r>
        <w:rPr>
          <w:rFonts w:ascii="Calibri" w:hAnsi="Calibri" w:cs="Arial"/>
          <w:lang w:val="it-IT"/>
        </w:rPr>
        <w:t xml:space="preserve">, </w:t>
      </w:r>
      <w:r w:rsidRPr="004D27DE">
        <w:rPr>
          <w:rFonts w:ascii="Calibri" w:hAnsi="Calibri" w:cs="Arial"/>
          <w:lang w:val="it-IT"/>
        </w:rPr>
        <w:t>for the verification and authorization of expenditures within the projects financed by the RO-Environment Program.</w:t>
      </w: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pPr>
    </w:p>
    <w:p w:rsidR="003B1699" w:rsidRDefault="003B1699" w:rsidP="0051357D">
      <w:pPr>
        <w:jc w:val="both"/>
        <w:rPr>
          <w:rFonts w:asciiTheme="minorHAnsi" w:hAnsiTheme="minorHAnsi" w:cs="Arial"/>
          <w:b/>
          <w:snapToGrid w:val="0"/>
        </w:rPr>
        <w:sectPr w:rsidR="003B1699" w:rsidSect="003222A9">
          <w:headerReference w:type="default" r:id="rId9"/>
          <w:footerReference w:type="even" r:id="rId10"/>
          <w:footerReference w:type="default" r:id="rId11"/>
          <w:headerReference w:type="first" r:id="rId12"/>
          <w:footerReference w:type="first" r:id="rId13"/>
          <w:pgSz w:w="11907" w:h="16840" w:code="9"/>
          <w:pgMar w:top="1985" w:right="837" w:bottom="450" w:left="1620" w:header="360" w:footer="474" w:gutter="0"/>
          <w:cols w:space="708"/>
          <w:titlePg/>
          <w:docGrid w:linePitch="360"/>
        </w:sectPr>
      </w:pPr>
    </w:p>
    <w:tbl>
      <w:tblPr>
        <w:tblStyle w:val="TableGrid"/>
        <w:tblW w:w="0" w:type="auto"/>
        <w:tblLayout w:type="fixed"/>
        <w:tblLook w:val="04A0" w:firstRow="1" w:lastRow="0" w:firstColumn="1" w:lastColumn="0" w:noHBand="0" w:noVBand="1"/>
      </w:tblPr>
      <w:tblGrid>
        <w:gridCol w:w="3114"/>
        <w:gridCol w:w="1417"/>
        <w:gridCol w:w="993"/>
        <w:gridCol w:w="680"/>
        <w:gridCol w:w="425"/>
        <w:gridCol w:w="1138"/>
        <w:gridCol w:w="1707"/>
        <w:gridCol w:w="1422"/>
        <w:gridCol w:w="1423"/>
        <w:gridCol w:w="1564"/>
        <w:gridCol w:w="1366"/>
      </w:tblGrid>
      <w:tr w:rsidR="003B1699" w:rsidTr="003B1699">
        <w:tc>
          <w:tcPr>
            <w:tcW w:w="6629" w:type="dxa"/>
            <w:gridSpan w:val="5"/>
          </w:tcPr>
          <w:p w:rsidR="003B1699" w:rsidRPr="00D96513" w:rsidRDefault="003B1699" w:rsidP="00D95F47">
            <w:pPr>
              <w:jc w:val="both"/>
              <w:rPr>
                <w:rFonts w:asciiTheme="minorHAnsi" w:hAnsiTheme="minorHAnsi" w:cs="Arial"/>
                <w:b/>
                <w:snapToGrid w:val="0"/>
              </w:rPr>
            </w:pPr>
            <w:r w:rsidRPr="00D96513">
              <w:rPr>
                <w:rFonts w:asciiTheme="minorHAnsi" w:hAnsiTheme="minorHAnsi" w:cs="Arial"/>
                <w:b/>
                <w:snapToGrid w:val="0"/>
              </w:rPr>
              <w:lastRenderedPageBreak/>
              <w:t>An</w:t>
            </w:r>
            <w:r w:rsidR="0068618C">
              <w:rPr>
                <w:rFonts w:asciiTheme="minorHAnsi" w:hAnsiTheme="minorHAnsi" w:cs="Arial"/>
                <w:b/>
                <w:snapToGrid w:val="0"/>
              </w:rPr>
              <w:t>nex</w:t>
            </w:r>
            <w:r w:rsidRPr="00D96513">
              <w:rPr>
                <w:rFonts w:asciiTheme="minorHAnsi" w:hAnsiTheme="minorHAnsi" w:cs="Arial"/>
                <w:b/>
                <w:snapToGrid w:val="0"/>
              </w:rPr>
              <w:t xml:space="preserve"> </w:t>
            </w:r>
            <w:r w:rsidR="00D95F47">
              <w:rPr>
                <w:rFonts w:asciiTheme="minorHAnsi" w:hAnsiTheme="minorHAnsi" w:cs="Arial"/>
                <w:b/>
                <w:snapToGrid w:val="0"/>
              </w:rPr>
              <w:t>2</w:t>
            </w:r>
            <w:r w:rsidRPr="00D96513">
              <w:rPr>
                <w:rFonts w:asciiTheme="minorHAnsi" w:hAnsiTheme="minorHAnsi" w:cs="Arial"/>
                <w:b/>
                <w:snapToGrid w:val="0"/>
              </w:rPr>
              <w:t xml:space="preserve"> – </w:t>
            </w:r>
            <w:r w:rsidRPr="003B1699">
              <w:rPr>
                <w:rFonts w:asciiTheme="minorHAnsi" w:hAnsiTheme="minorHAnsi" w:cs="Arial"/>
                <w:b/>
                <w:snapToGrid w:val="0"/>
              </w:rPr>
              <w:t>Intermediary (financial) Progress Report</w:t>
            </w:r>
          </w:p>
        </w:tc>
        <w:tc>
          <w:tcPr>
            <w:tcW w:w="1138" w:type="dxa"/>
          </w:tcPr>
          <w:p w:rsidR="003B1699" w:rsidRDefault="003B1699" w:rsidP="003B1699">
            <w:pPr>
              <w:jc w:val="both"/>
              <w:rPr>
                <w:rFonts w:asciiTheme="minorHAnsi" w:hAnsiTheme="minorHAnsi" w:cs="Arial"/>
                <w:snapToGrid w:val="0"/>
              </w:rPr>
            </w:pPr>
          </w:p>
        </w:tc>
        <w:tc>
          <w:tcPr>
            <w:tcW w:w="7482" w:type="dxa"/>
            <w:gridSpan w:val="5"/>
            <w:vMerge w:val="restart"/>
            <w:tcBorders>
              <w:top w:val="nil"/>
              <w:right w:val="nil"/>
            </w:tcBorders>
          </w:tcPr>
          <w:p w:rsidR="003B1699" w:rsidRDefault="003B1699" w:rsidP="003B1699">
            <w:pPr>
              <w:jc w:val="both"/>
              <w:rPr>
                <w:rFonts w:asciiTheme="minorHAnsi" w:hAnsiTheme="minorHAnsi" w:cs="Arial"/>
                <w:snapToGrid w:val="0"/>
              </w:rPr>
            </w:pPr>
          </w:p>
        </w:tc>
      </w:tr>
      <w:tr w:rsidR="003B1699" w:rsidTr="003B1699">
        <w:tc>
          <w:tcPr>
            <w:tcW w:w="6629" w:type="dxa"/>
            <w:gridSpan w:val="5"/>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Entity name:</w:t>
            </w:r>
          </w:p>
        </w:tc>
        <w:tc>
          <w:tcPr>
            <w:tcW w:w="1138" w:type="dxa"/>
          </w:tcPr>
          <w:p w:rsidR="003B1699" w:rsidRDefault="003B1699" w:rsidP="003B1699">
            <w:pPr>
              <w:jc w:val="both"/>
              <w:rPr>
                <w:rFonts w:asciiTheme="minorHAnsi" w:hAnsiTheme="minorHAnsi" w:cs="Arial"/>
                <w:snapToGrid w:val="0"/>
              </w:rPr>
            </w:pPr>
          </w:p>
        </w:tc>
        <w:tc>
          <w:tcPr>
            <w:tcW w:w="7482" w:type="dxa"/>
            <w:gridSpan w:val="5"/>
            <w:vMerge/>
            <w:tcBorders>
              <w:right w:val="nil"/>
            </w:tcBorders>
          </w:tcPr>
          <w:p w:rsidR="003B1699" w:rsidRDefault="003B1699" w:rsidP="003B1699">
            <w:pPr>
              <w:jc w:val="both"/>
              <w:rPr>
                <w:rFonts w:asciiTheme="minorHAnsi" w:hAnsiTheme="minorHAnsi" w:cs="Arial"/>
                <w:snapToGrid w:val="0"/>
              </w:rPr>
            </w:pPr>
          </w:p>
        </w:tc>
      </w:tr>
      <w:tr w:rsidR="003B1699" w:rsidTr="003B1699">
        <w:tc>
          <w:tcPr>
            <w:tcW w:w="6629" w:type="dxa"/>
            <w:gridSpan w:val="5"/>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Project title and code:</w:t>
            </w:r>
          </w:p>
        </w:tc>
        <w:tc>
          <w:tcPr>
            <w:tcW w:w="1138" w:type="dxa"/>
          </w:tcPr>
          <w:p w:rsidR="003B1699" w:rsidRDefault="003B1699" w:rsidP="003B1699">
            <w:pPr>
              <w:jc w:val="both"/>
              <w:rPr>
                <w:rFonts w:asciiTheme="minorHAnsi" w:hAnsiTheme="minorHAnsi" w:cs="Arial"/>
                <w:snapToGrid w:val="0"/>
              </w:rPr>
            </w:pPr>
          </w:p>
        </w:tc>
        <w:tc>
          <w:tcPr>
            <w:tcW w:w="7482" w:type="dxa"/>
            <w:gridSpan w:val="5"/>
            <w:vMerge/>
            <w:tcBorders>
              <w:right w:val="nil"/>
            </w:tcBorders>
          </w:tcPr>
          <w:p w:rsidR="003B1699" w:rsidRDefault="003B1699" w:rsidP="003B1699">
            <w:pPr>
              <w:jc w:val="both"/>
              <w:rPr>
                <w:rFonts w:asciiTheme="minorHAnsi" w:hAnsiTheme="minorHAnsi" w:cs="Arial"/>
                <w:snapToGrid w:val="0"/>
              </w:rPr>
            </w:pPr>
          </w:p>
        </w:tc>
      </w:tr>
      <w:tr w:rsidR="003B1699" w:rsidTr="003B1699">
        <w:tc>
          <w:tcPr>
            <w:tcW w:w="6629" w:type="dxa"/>
            <w:gridSpan w:val="5"/>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Total Project value:</w:t>
            </w:r>
          </w:p>
        </w:tc>
        <w:tc>
          <w:tcPr>
            <w:tcW w:w="1138" w:type="dxa"/>
          </w:tcPr>
          <w:p w:rsidR="003B1699" w:rsidRDefault="003B1699" w:rsidP="003B1699">
            <w:pPr>
              <w:jc w:val="both"/>
              <w:rPr>
                <w:rFonts w:asciiTheme="minorHAnsi" w:hAnsiTheme="minorHAnsi" w:cs="Arial"/>
                <w:snapToGrid w:val="0"/>
              </w:rPr>
            </w:pPr>
          </w:p>
        </w:tc>
        <w:tc>
          <w:tcPr>
            <w:tcW w:w="7482" w:type="dxa"/>
            <w:gridSpan w:val="5"/>
            <w:vMerge/>
            <w:tcBorders>
              <w:right w:val="nil"/>
            </w:tcBorders>
          </w:tcPr>
          <w:p w:rsidR="003B1699" w:rsidRDefault="003B1699" w:rsidP="003B1699">
            <w:pPr>
              <w:jc w:val="both"/>
              <w:rPr>
                <w:rFonts w:asciiTheme="minorHAnsi" w:hAnsiTheme="minorHAnsi" w:cs="Arial"/>
                <w:snapToGrid w:val="0"/>
              </w:rPr>
            </w:pPr>
          </w:p>
        </w:tc>
      </w:tr>
      <w:tr w:rsidR="003B1699" w:rsidTr="003B1699">
        <w:tc>
          <w:tcPr>
            <w:tcW w:w="6629" w:type="dxa"/>
            <w:gridSpan w:val="5"/>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Non-reimbursable financing value:</w:t>
            </w:r>
          </w:p>
        </w:tc>
        <w:tc>
          <w:tcPr>
            <w:tcW w:w="1138" w:type="dxa"/>
          </w:tcPr>
          <w:p w:rsidR="003B1699" w:rsidRDefault="003B1699" w:rsidP="003B1699">
            <w:pPr>
              <w:jc w:val="both"/>
              <w:rPr>
                <w:rFonts w:asciiTheme="minorHAnsi" w:hAnsiTheme="minorHAnsi" w:cs="Arial"/>
                <w:snapToGrid w:val="0"/>
              </w:rPr>
            </w:pPr>
          </w:p>
        </w:tc>
        <w:tc>
          <w:tcPr>
            <w:tcW w:w="7482" w:type="dxa"/>
            <w:gridSpan w:val="5"/>
            <w:vMerge/>
            <w:tcBorders>
              <w:right w:val="nil"/>
            </w:tcBorders>
          </w:tcPr>
          <w:p w:rsidR="003B1699" w:rsidRDefault="003B1699" w:rsidP="003B1699">
            <w:pPr>
              <w:jc w:val="both"/>
              <w:rPr>
                <w:rFonts w:asciiTheme="minorHAnsi" w:hAnsiTheme="minorHAnsi" w:cs="Arial"/>
                <w:snapToGrid w:val="0"/>
              </w:rPr>
            </w:pPr>
          </w:p>
        </w:tc>
      </w:tr>
      <w:tr w:rsidR="003B1699" w:rsidTr="003B1699">
        <w:tc>
          <w:tcPr>
            <w:tcW w:w="6204" w:type="dxa"/>
            <w:gridSpan w:val="4"/>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Reporting period:</w:t>
            </w:r>
          </w:p>
        </w:tc>
        <w:tc>
          <w:tcPr>
            <w:tcW w:w="1563" w:type="dxa"/>
            <w:gridSpan w:val="2"/>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month/year - month/year</w:t>
            </w:r>
          </w:p>
        </w:tc>
        <w:tc>
          <w:tcPr>
            <w:tcW w:w="7482" w:type="dxa"/>
            <w:gridSpan w:val="5"/>
            <w:vMerge/>
            <w:tcBorders>
              <w:right w:val="nil"/>
            </w:tcBorders>
          </w:tcPr>
          <w:p w:rsidR="003B1699" w:rsidRDefault="003B1699" w:rsidP="003B1699">
            <w:pPr>
              <w:jc w:val="both"/>
              <w:rPr>
                <w:rFonts w:asciiTheme="minorHAnsi" w:hAnsiTheme="minorHAnsi" w:cs="Arial"/>
                <w:snapToGrid w:val="0"/>
              </w:rPr>
            </w:pPr>
          </w:p>
        </w:tc>
      </w:tr>
      <w:tr w:rsidR="003B1699" w:rsidTr="003B1699">
        <w:tc>
          <w:tcPr>
            <w:tcW w:w="15249" w:type="dxa"/>
            <w:gridSpan w:val="11"/>
          </w:tcPr>
          <w:p w:rsidR="003B1699" w:rsidRDefault="003B1699" w:rsidP="003B1699">
            <w:pPr>
              <w:jc w:val="both"/>
              <w:rPr>
                <w:rFonts w:asciiTheme="minorHAnsi" w:hAnsiTheme="minorHAnsi" w:cs="Arial"/>
                <w:snapToGrid w:val="0"/>
              </w:rPr>
            </w:pPr>
          </w:p>
        </w:tc>
      </w:tr>
      <w:tr w:rsidR="003B1699" w:rsidRPr="00264852" w:rsidTr="003B1699">
        <w:trPr>
          <w:trHeight w:val="984"/>
        </w:trPr>
        <w:tc>
          <w:tcPr>
            <w:tcW w:w="3114"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Activity/expenditure category</w:t>
            </w:r>
          </w:p>
        </w:tc>
        <w:tc>
          <w:tcPr>
            <w:tcW w:w="1417"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Type, no. and date of the justifying document</w:t>
            </w:r>
          </w:p>
        </w:tc>
        <w:tc>
          <w:tcPr>
            <w:tcW w:w="993"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Amount paid without VAT (RON)</w:t>
            </w:r>
          </w:p>
        </w:tc>
        <w:tc>
          <w:tcPr>
            <w:tcW w:w="1105" w:type="dxa"/>
            <w:gridSpan w:val="2"/>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Amount paid VAT included (RON)</w:t>
            </w:r>
          </w:p>
        </w:tc>
        <w:tc>
          <w:tcPr>
            <w:tcW w:w="1138"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Amount approved in the budget</w:t>
            </w:r>
          </w:p>
        </w:tc>
        <w:tc>
          <w:tcPr>
            <w:tcW w:w="1707"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Type, no. and date of the payment proving document</w:t>
            </w:r>
          </w:p>
        </w:tc>
        <w:tc>
          <w:tcPr>
            <w:tcW w:w="1422"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Amount paid in EURO</w:t>
            </w:r>
          </w:p>
        </w:tc>
        <w:tc>
          <w:tcPr>
            <w:tcW w:w="1423"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National Co-financing (RON)  15%</w:t>
            </w:r>
          </w:p>
        </w:tc>
        <w:tc>
          <w:tcPr>
            <w:tcW w:w="1564" w:type="dxa"/>
            <w:shd w:val="clear" w:color="auto" w:fill="92D050"/>
            <w:vAlign w:val="center"/>
            <w:hideMark/>
          </w:tcPr>
          <w:p w:rsidR="003B1699" w:rsidRPr="000E3AC4" w:rsidRDefault="003B1699" w:rsidP="003B1699">
            <w:pPr>
              <w:jc w:val="center"/>
              <w:rPr>
                <w:rFonts w:ascii="Arial" w:hAnsi="Arial" w:cs="Arial"/>
                <w:b/>
                <w:bCs/>
                <w:sz w:val="18"/>
                <w:lang w:val="fr-FR"/>
              </w:rPr>
            </w:pPr>
            <w:r w:rsidRPr="000E3AC4">
              <w:rPr>
                <w:rFonts w:ascii="Arial" w:hAnsi="Arial" w:cs="Arial"/>
                <w:b/>
                <w:bCs/>
                <w:sz w:val="18"/>
                <w:lang w:val="fr-FR"/>
              </w:rPr>
              <w:t>FM EEA grant contribution (RON) 85%</w:t>
            </w:r>
          </w:p>
        </w:tc>
        <w:tc>
          <w:tcPr>
            <w:tcW w:w="1366" w:type="dxa"/>
            <w:shd w:val="clear" w:color="auto" w:fill="92D050"/>
            <w:vAlign w:val="center"/>
            <w:hideMark/>
          </w:tcPr>
          <w:p w:rsidR="003B1699" w:rsidRPr="00264852" w:rsidRDefault="003B1699" w:rsidP="003B1699">
            <w:pPr>
              <w:jc w:val="center"/>
              <w:rPr>
                <w:rFonts w:ascii="Arial" w:hAnsi="Arial" w:cs="Arial"/>
                <w:b/>
                <w:bCs/>
                <w:sz w:val="18"/>
                <w:lang w:val="en-US"/>
              </w:rPr>
            </w:pPr>
            <w:r w:rsidRPr="003B1699">
              <w:rPr>
                <w:rFonts w:ascii="Arial" w:hAnsi="Arial" w:cs="Arial"/>
                <w:b/>
                <w:bCs/>
                <w:sz w:val="18"/>
                <w:lang w:val="en-US"/>
              </w:rPr>
              <w:t>Contribution of the Applicant/Parteners (RON) - 10%</w:t>
            </w:r>
          </w:p>
        </w:tc>
      </w:tr>
      <w:tr w:rsidR="003B1699" w:rsidTr="003B1699">
        <w:tc>
          <w:tcPr>
            <w:tcW w:w="3114" w:type="dxa"/>
            <w:shd w:val="clear" w:color="auto" w:fill="00B050"/>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Activity 1 …………….</w:t>
            </w:r>
          </w:p>
        </w:tc>
        <w:tc>
          <w:tcPr>
            <w:tcW w:w="1417" w:type="dxa"/>
            <w:shd w:val="clear" w:color="auto" w:fill="00B050"/>
          </w:tcPr>
          <w:p w:rsidR="003B1699" w:rsidRDefault="003B1699" w:rsidP="003B1699">
            <w:pPr>
              <w:jc w:val="both"/>
              <w:rPr>
                <w:rFonts w:asciiTheme="minorHAnsi" w:hAnsiTheme="minorHAnsi" w:cs="Arial"/>
                <w:snapToGrid w:val="0"/>
              </w:rPr>
            </w:pPr>
          </w:p>
        </w:tc>
        <w:tc>
          <w:tcPr>
            <w:tcW w:w="993" w:type="dxa"/>
            <w:shd w:val="clear" w:color="auto" w:fill="00B050"/>
          </w:tcPr>
          <w:p w:rsidR="003B1699" w:rsidRDefault="003B1699" w:rsidP="003B1699">
            <w:pPr>
              <w:jc w:val="both"/>
              <w:rPr>
                <w:rFonts w:asciiTheme="minorHAnsi" w:hAnsiTheme="minorHAnsi" w:cs="Arial"/>
                <w:snapToGrid w:val="0"/>
              </w:rPr>
            </w:pPr>
          </w:p>
        </w:tc>
        <w:tc>
          <w:tcPr>
            <w:tcW w:w="1105" w:type="dxa"/>
            <w:gridSpan w:val="2"/>
            <w:shd w:val="clear" w:color="auto" w:fill="00B050"/>
          </w:tcPr>
          <w:p w:rsidR="003B1699" w:rsidRDefault="003B1699" w:rsidP="003B1699">
            <w:pPr>
              <w:jc w:val="both"/>
              <w:rPr>
                <w:rFonts w:asciiTheme="minorHAnsi" w:hAnsiTheme="minorHAnsi" w:cs="Arial"/>
                <w:snapToGrid w:val="0"/>
              </w:rPr>
            </w:pPr>
          </w:p>
        </w:tc>
        <w:tc>
          <w:tcPr>
            <w:tcW w:w="1138" w:type="dxa"/>
            <w:shd w:val="clear" w:color="auto" w:fill="00B050"/>
          </w:tcPr>
          <w:p w:rsidR="003B1699" w:rsidRDefault="003B1699" w:rsidP="003B1699">
            <w:pPr>
              <w:jc w:val="both"/>
              <w:rPr>
                <w:rFonts w:asciiTheme="minorHAnsi" w:hAnsiTheme="minorHAnsi" w:cs="Arial"/>
                <w:snapToGrid w:val="0"/>
              </w:rPr>
            </w:pPr>
          </w:p>
        </w:tc>
        <w:tc>
          <w:tcPr>
            <w:tcW w:w="1707" w:type="dxa"/>
            <w:shd w:val="clear" w:color="auto" w:fill="00B050"/>
          </w:tcPr>
          <w:p w:rsidR="003B1699" w:rsidRDefault="003B1699" w:rsidP="003B1699">
            <w:pPr>
              <w:jc w:val="both"/>
              <w:rPr>
                <w:rFonts w:asciiTheme="minorHAnsi" w:hAnsiTheme="minorHAnsi" w:cs="Arial"/>
                <w:snapToGrid w:val="0"/>
              </w:rPr>
            </w:pPr>
          </w:p>
        </w:tc>
        <w:tc>
          <w:tcPr>
            <w:tcW w:w="1422" w:type="dxa"/>
            <w:shd w:val="clear" w:color="auto" w:fill="00B050"/>
          </w:tcPr>
          <w:p w:rsidR="003B1699" w:rsidRDefault="003B1699" w:rsidP="003B1699">
            <w:pPr>
              <w:jc w:val="both"/>
              <w:rPr>
                <w:rFonts w:asciiTheme="minorHAnsi" w:hAnsiTheme="minorHAnsi" w:cs="Arial"/>
                <w:snapToGrid w:val="0"/>
              </w:rPr>
            </w:pPr>
          </w:p>
        </w:tc>
        <w:tc>
          <w:tcPr>
            <w:tcW w:w="1423" w:type="dxa"/>
            <w:shd w:val="clear" w:color="auto" w:fill="00B050"/>
          </w:tcPr>
          <w:p w:rsidR="003B1699" w:rsidRDefault="003B1699" w:rsidP="003B1699">
            <w:pPr>
              <w:jc w:val="both"/>
              <w:rPr>
                <w:rFonts w:asciiTheme="minorHAnsi" w:hAnsiTheme="minorHAnsi" w:cs="Arial"/>
                <w:snapToGrid w:val="0"/>
              </w:rPr>
            </w:pPr>
          </w:p>
        </w:tc>
        <w:tc>
          <w:tcPr>
            <w:tcW w:w="1564" w:type="dxa"/>
            <w:shd w:val="clear" w:color="auto" w:fill="00B050"/>
          </w:tcPr>
          <w:p w:rsidR="003B1699" w:rsidRDefault="003B1699" w:rsidP="003B1699">
            <w:pPr>
              <w:jc w:val="both"/>
              <w:rPr>
                <w:rFonts w:asciiTheme="minorHAnsi" w:hAnsiTheme="minorHAnsi" w:cs="Arial"/>
                <w:snapToGrid w:val="0"/>
              </w:rPr>
            </w:pPr>
          </w:p>
        </w:tc>
        <w:tc>
          <w:tcPr>
            <w:tcW w:w="1366" w:type="dxa"/>
            <w:shd w:val="clear" w:color="auto" w:fill="00B050"/>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r w:rsidRPr="003B1699">
              <w:rPr>
                <w:rFonts w:asciiTheme="minorHAnsi" w:hAnsiTheme="minorHAnsi" w:cs="Arial"/>
                <w:snapToGrid w:val="0"/>
              </w:rPr>
              <w:t>expenditure category x...</w:t>
            </w: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r>
              <w:rPr>
                <w:rFonts w:asciiTheme="minorHAnsi" w:hAnsiTheme="minorHAnsi" w:cs="Arial"/>
                <w:snapToGrid w:val="0"/>
              </w:rPr>
              <w:t>…</w:t>
            </w: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r>
              <w:rPr>
                <w:rFonts w:asciiTheme="minorHAnsi" w:hAnsiTheme="minorHAnsi" w:cs="Arial"/>
                <w:snapToGrid w:val="0"/>
              </w:rPr>
              <w:t>…</w:t>
            </w: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BFBFBF" w:themeFill="background1" w:themeFillShade="BF"/>
          </w:tcPr>
          <w:p w:rsidR="003B1699" w:rsidRDefault="003B1699" w:rsidP="003B1699">
            <w:pPr>
              <w:jc w:val="both"/>
              <w:rPr>
                <w:rFonts w:asciiTheme="minorHAnsi" w:hAnsiTheme="minorHAnsi" w:cs="Arial"/>
                <w:snapToGrid w:val="0"/>
              </w:rPr>
            </w:pPr>
            <w:r w:rsidRPr="00264852">
              <w:rPr>
                <w:rFonts w:asciiTheme="minorHAnsi" w:hAnsiTheme="minorHAnsi" w:cs="Arial"/>
                <w:snapToGrid w:val="0"/>
              </w:rPr>
              <w:t xml:space="preserve">TOTAL </w:t>
            </w:r>
            <w:r>
              <w:rPr>
                <w:rFonts w:asciiTheme="minorHAnsi" w:hAnsiTheme="minorHAnsi" w:cs="Arial"/>
                <w:snapToGrid w:val="0"/>
              </w:rPr>
              <w:t>month</w:t>
            </w:r>
          </w:p>
        </w:tc>
        <w:tc>
          <w:tcPr>
            <w:tcW w:w="141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99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105" w:type="dxa"/>
            <w:gridSpan w:val="2"/>
            <w:shd w:val="clear" w:color="auto" w:fill="BFBFBF" w:themeFill="background1" w:themeFillShade="BF"/>
          </w:tcPr>
          <w:p w:rsidR="003B1699" w:rsidRDefault="003B1699" w:rsidP="003B1699">
            <w:pPr>
              <w:jc w:val="both"/>
              <w:rPr>
                <w:rFonts w:asciiTheme="minorHAnsi" w:hAnsiTheme="minorHAnsi" w:cs="Arial"/>
                <w:snapToGrid w:val="0"/>
              </w:rPr>
            </w:pPr>
          </w:p>
        </w:tc>
        <w:tc>
          <w:tcPr>
            <w:tcW w:w="1138"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70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2"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564"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366" w:type="dxa"/>
            <w:shd w:val="clear" w:color="auto" w:fill="BFBFBF" w:themeFill="background1" w:themeFillShade="BF"/>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BFBFBF" w:themeFill="background1" w:themeFillShade="BF"/>
          </w:tcPr>
          <w:p w:rsidR="003B1699" w:rsidRDefault="003B1699" w:rsidP="003B1699">
            <w:pPr>
              <w:jc w:val="both"/>
              <w:rPr>
                <w:rFonts w:asciiTheme="minorHAnsi" w:hAnsiTheme="minorHAnsi" w:cs="Arial"/>
                <w:snapToGrid w:val="0"/>
              </w:rPr>
            </w:pPr>
            <w:r>
              <w:rPr>
                <w:rFonts w:asciiTheme="minorHAnsi" w:hAnsiTheme="minorHAnsi" w:cs="Arial"/>
                <w:snapToGrid w:val="0"/>
              </w:rPr>
              <w:t>TOTAL month</w:t>
            </w:r>
          </w:p>
        </w:tc>
        <w:tc>
          <w:tcPr>
            <w:tcW w:w="141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99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105" w:type="dxa"/>
            <w:gridSpan w:val="2"/>
            <w:shd w:val="clear" w:color="auto" w:fill="BFBFBF" w:themeFill="background1" w:themeFillShade="BF"/>
          </w:tcPr>
          <w:p w:rsidR="003B1699" w:rsidRDefault="003B1699" w:rsidP="003B1699">
            <w:pPr>
              <w:jc w:val="both"/>
              <w:rPr>
                <w:rFonts w:asciiTheme="minorHAnsi" w:hAnsiTheme="minorHAnsi" w:cs="Arial"/>
                <w:snapToGrid w:val="0"/>
              </w:rPr>
            </w:pPr>
          </w:p>
        </w:tc>
        <w:tc>
          <w:tcPr>
            <w:tcW w:w="1138"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70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2"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564"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366" w:type="dxa"/>
            <w:shd w:val="clear" w:color="auto" w:fill="BFBFBF" w:themeFill="background1" w:themeFillShade="BF"/>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00B050"/>
          </w:tcPr>
          <w:p w:rsidR="003B1699" w:rsidRDefault="003B1699" w:rsidP="003B1699">
            <w:pPr>
              <w:jc w:val="both"/>
              <w:rPr>
                <w:rFonts w:asciiTheme="minorHAnsi" w:hAnsiTheme="minorHAnsi" w:cs="Arial"/>
                <w:snapToGrid w:val="0"/>
              </w:rPr>
            </w:pPr>
            <w:r w:rsidRPr="00264852">
              <w:rPr>
                <w:rFonts w:asciiTheme="minorHAnsi" w:hAnsiTheme="minorHAnsi" w:cs="Arial"/>
                <w:snapToGrid w:val="0"/>
              </w:rPr>
              <w:t>TOTAL ACTIVIT</w:t>
            </w:r>
            <w:r>
              <w:rPr>
                <w:rFonts w:asciiTheme="minorHAnsi" w:hAnsiTheme="minorHAnsi" w:cs="Arial"/>
                <w:snapToGrid w:val="0"/>
              </w:rPr>
              <w:t>Y 1</w:t>
            </w:r>
          </w:p>
        </w:tc>
        <w:tc>
          <w:tcPr>
            <w:tcW w:w="1417" w:type="dxa"/>
            <w:shd w:val="clear" w:color="auto" w:fill="00B050"/>
          </w:tcPr>
          <w:p w:rsidR="003B1699" w:rsidRDefault="003B1699" w:rsidP="003B1699">
            <w:pPr>
              <w:jc w:val="both"/>
              <w:rPr>
                <w:rFonts w:asciiTheme="minorHAnsi" w:hAnsiTheme="minorHAnsi" w:cs="Arial"/>
                <w:snapToGrid w:val="0"/>
              </w:rPr>
            </w:pPr>
          </w:p>
        </w:tc>
        <w:tc>
          <w:tcPr>
            <w:tcW w:w="993" w:type="dxa"/>
            <w:shd w:val="clear" w:color="auto" w:fill="00B050"/>
          </w:tcPr>
          <w:p w:rsidR="003B1699" w:rsidRDefault="003B1699" w:rsidP="003B1699">
            <w:pPr>
              <w:jc w:val="both"/>
              <w:rPr>
                <w:rFonts w:asciiTheme="minorHAnsi" w:hAnsiTheme="minorHAnsi" w:cs="Arial"/>
                <w:snapToGrid w:val="0"/>
              </w:rPr>
            </w:pPr>
          </w:p>
        </w:tc>
        <w:tc>
          <w:tcPr>
            <w:tcW w:w="1105" w:type="dxa"/>
            <w:gridSpan w:val="2"/>
            <w:shd w:val="clear" w:color="auto" w:fill="00B050"/>
          </w:tcPr>
          <w:p w:rsidR="003B1699" w:rsidRDefault="003B1699" w:rsidP="003B1699">
            <w:pPr>
              <w:jc w:val="both"/>
              <w:rPr>
                <w:rFonts w:asciiTheme="minorHAnsi" w:hAnsiTheme="minorHAnsi" w:cs="Arial"/>
                <w:snapToGrid w:val="0"/>
              </w:rPr>
            </w:pPr>
          </w:p>
        </w:tc>
        <w:tc>
          <w:tcPr>
            <w:tcW w:w="1138" w:type="dxa"/>
            <w:shd w:val="clear" w:color="auto" w:fill="00B050"/>
          </w:tcPr>
          <w:p w:rsidR="003B1699" w:rsidRDefault="003B1699" w:rsidP="003B1699">
            <w:pPr>
              <w:jc w:val="both"/>
              <w:rPr>
                <w:rFonts w:asciiTheme="minorHAnsi" w:hAnsiTheme="minorHAnsi" w:cs="Arial"/>
                <w:snapToGrid w:val="0"/>
              </w:rPr>
            </w:pPr>
          </w:p>
        </w:tc>
        <w:tc>
          <w:tcPr>
            <w:tcW w:w="1707" w:type="dxa"/>
            <w:shd w:val="clear" w:color="auto" w:fill="00B050"/>
          </w:tcPr>
          <w:p w:rsidR="003B1699" w:rsidRDefault="003B1699" w:rsidP="003B1699">
            <w:pPr>
              <w:jc w:val="both"/>
              <w:rPr>
                <w:rFonts w:asciiTheme="minorHAnsi" w:hAnsiTheme="minorHAnsi" w:cs="Arial"/>
                <w:snapToGrid w:val="0"/>
              </w:rPr>
            </w:pPr>
          </w:p>
        </w:tc>
        <w:tc>
          <w:tcPr>
            <w:tcW w:w="1422" w:type="dxa"/>
            <w:shd w:val="clear" w:color="auto" w:fill="00B050"/>
          </w:tcPr>
          <w:p w:rsidR="003B1699" w:rsidRDefault="003B1699" w:rsidP="003B1699">
            <w:pPr>
              <w:jc w:val="both"/>
              <w:rPr>
                <w:rFonts w:asciiTheme="minorHAnsi" w:hAnsiTheme="minorHAnsi" w:cs="Arial"/>
                <w:snapToGrid w:val="0"/>
              </w:rPr>
            </w:pPr>
          </w:p>
        </w:tc>
        <w:tc>
          <w:tcPr>
            <w:tcW w:w="1423" w:type="dxa"/>
            <w:shd w:val="clear" w:color="auto" w:fill="00B050"/>
          </w:tcPr>
          <w:p w:rsidR="003B1699" w:rsidRDefault="003B1699" w:rsidP="003B1699">
            <w:pPr>
              <w:jc w:val="both"/>
              <w:rPr>
                <w:rFonts w:asciiTheme="minorHAnsi" w:hAnsiTheme="minorHAnsi" w:cs="Arial"/>
                <w:snapToGrid w:val="0"/>
              </w:rPr>
            </w:pPr>
          </w:p>
        </w:tc>
        <w:tc>
          <w:tcPr>
            <w:tcW w:w="1564" w:type="dxa"/>
            <w:shd w:val="clear" w:color="auto" w:fill="00B050"/>
          </w:tcPr>
          <w:p w:rsidR="003B1699" w:rsidRDefault="003B1699" w:rsidP="003B1699">
            <w:pPr>
              <w:jc w:val="both"/>
              <w:rPr>
                <w:rFonts w:asciiTheme="minorHAnsi" w:hAnsiTheme="minorHAnsi" w:cs="Arial"/>
                <w:snapToGrid w:val="0"/>
              </w:rPr>
            </w:pPr>
          </w:p>
        </w:tc>
        <w:tc>
          <w:tcPr>
            <w:tcW w:w="1366" w:type="dxa"/>
            <w:shd w:val="clear" w:color="auto" w:fill="00B050"/>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00B050"/>
          </w:tcPr>
          <w:p w:rsidR="003B1699" w:rsidRDefault="006F26DE" w:rsidP="003B1699">
            <w:pPr>
              <w:jc w:val="both"/>
              <w:rPr>
                <w:rFonts w:asciiTheme="minorHAnsi" w:hAnsiTheme="minorHAnsi" w:cs="Arial"/>
                <w:snapToGrid w:val="0"/>
              </w:rPr>
            </w:pPr>
            <w:r>
              <w:rPr>
                <w:rFonts w:asciiTheme="minorHAnsi" w:hAnsiTheme="minorHAnsi" w:cs="Arial"/>
                <w:snapToGrid w:val="0"/>
              </w:rPr>
              <w:t>ACTIVITY 2</w:t>
            </w:r>
            <w:r w:rsidR="003B1699" w:rsidRPr="003B1699">
              <w:rPr>
                <w:rFonts w:asciiTheme="minorHAnsi" w:hAnsiTheme="minorHAnsi" w:cs="Arial"/>
                <w:snapToGrid w:val="0"/>
              </w:rPr>
              <w:t xml:space="preserve"> ....., etc.</w:t>
            </w:r>
          </w:p>
        </w:tc>
        <w:tc>
          <w:tcPr>
            <w:tcW w:w="1417" w:type="dxa"/>
            <w:shd w:val="clear" w:color="auto" w:fill="00B050"/>
          </w:tcPr>
          <w:p w:rsidR="003B1699" w:rsidRDefault="003B1699" w:rsidP="003B1699">
            <w:pPr>
              <w:jc w:val="both"/>
              <w:rPr>
                <w:rFonts w:asciiTheme="minorHAnsi" w:hAnsiTheme="minorHAnsi" w:cs="Arial"/>
                <w:snapToGrid w:val="0"/>
              </w:rPr>
            </w:pPr>
          </w:p>
        </w:tc>
        <w:tc>
          <w:tcPr>
            <w:tcW w:w="993" w:type="dxa"/>
            <w:shd w:val="clear" w:color="auto" w:fill="00B050"/>
          </w:tcPr>
          <w:p w:rsidR="003B1699" w:rsidRDefault="003B1699" w:rsidP="003B1699">
            <w:pPr>
              <w:jc w:val="both"/>
              <w:rPr>
                <w:rFonts w:asciiTheme="minorHAnsi" w:hAnsiTheme="minorHAnsi" w:cs="Arial"/>
                <w:snapToGrid w:val="0"/>
              </w:rPr>
            </w:pPr>
          </w:p>
        </w:tc>
        <w:tc>
          <w:tcPr>
            <w:tcW w:w="1105" w:type="dxa"/>
            <w:gridSpan w:val="2"/>
            <w:shd w:val="clear" w:color="auto" w:fill="00B050"/>
          </w:tcPr>
          <w:p w:rsidR="003B1699" w:rsidRDefault="003B1699" w:rsidP="003B1699">
            <w:pPr>
              <w:jc w:val="both"/>
              <w:rPr>
                <w:rFonts w:asciiTheme="minorHAnsi" w:hAnsiTheme="minorHAnsi" w:cs="Arial"/>
                <w:snapToGrid w:val="0"/>
              </w:rPr>
            </w:pPr>
          </w:p>
        </w:tc>
        <w:tc>
          <w:tcPr>
            <w:tcW w:w="1138" w:type="dxa"/>
            <w:shd w:val="clear" w:color="auto" w:fill="00B050"/>
          </w:tcPr>
          <w:p w:rsidR="003B1699" w:rsidRDefault="003B1699" w:rsidP="003B1699">
            <w:pPr>
              <w:jc w:val="both"/>
              <w:rPr>
                <w:rFonts w:asciiTheme="minorHAnsi" w:hAnsiTheme="minorHAnsi" w:cs="Arial"/>
                <w:snapToGrid w:val="0"/>
              </w:rPr>
            </w:pPr>
          </w:p>
        </w:tc>
        <w:tc>
          <w:tcPr>
            <w:tcW w:w="1707" w:type="dxa"/>
            <w:shd w:val="clear" w:color="auto" w:fill="00B050"/>
          </w:tcPr>
          <w:p w:rsidR="003B1699" w:rsidRDefault="003B1699" w:rsidP="003B1699">
            <w:pPr>
              <w:jc w:val="both"/>
              <w:rPr>
                <w:rFonts w:asciiTheme="minorHAnsi" w:hAnsiTheme="minorHAnsi" w:cs="Arial"/>
                <w:snapToGrid w:val="0"/>
              </w:rPr>
            </w:pPr>
          </w:p>
        </w:tc>
        <w:tc>
          <w:tcPr>
            <w:tcW w:w="1422" w:type="dxa"/>
            <w:shd w:val="clear" w:color="auto" w:fill="00B050"/>
          </w:tcPr>
          <w:p w:rsidR="003B1699" w:rsidRDefault="003B1699" w:rsidP="003B1699">
            <w:pPr>
              <w:jc w:val="both"/>
              <w:rPr>
                <w:rFonts w:asciiTheme="minorHAnsi" w:hAnsiTheme="minorHAnsi" w:cs="Arial"/>
                <w:snapToGrid w:val="0"/>
              </w:rPr>
            </w:pPr>
          </w:p>
        </w:tc>
        <w:tc>
          <w:tcPr>
            <w:tcW w:w="1423" w:type="dxa"/>
            <w:shd w:val="clear" w:color="auto" w:fill="00B050"/>
          </w:tcPr>
          <w:p w:rsidR="003B1699" w:rsidRDefault="003B1699" w:rsidP="003B1699">
            <w:pPr>
              <w:jc w:val="both"/>
              <w:rPr>
                <w:rFonts w:asciiTheme="minorHAnsi" w:hAnsiTheme="minorHAnsi" w:cs="Arial"/>
                <w:snapToGrid w:val="0"/>
              </w:rPr>
            </w:pPr>
          </w:p>
        </w:tc>
        <w:tc>
          <w:tcPr>
            <w:tcW w:w="1564" w:type="dxa"/>
            <w:shd w:val="clear" w:color="auto" w:fill="00B050"/>
          </w:tcPr>
          <w:p w:rsidR="003B1699" w:rsidRDefault="003B1699" w:rsidP="003B1699">
            <w:pPr>
              <w:jc w:val="both"/>
              <w:rPr>
                <w:rFonts w:asciiTheme="minorHAnsi" w:hAnsiTheme="minorHAnsi" w:cs="Arial"/>
                <w:snapToGrid w:val="0"/>
              </w:rPr>
            </w:pPr>
          </w:p>
        </w:tc>
        <w:tc>
          <w:tcPr>
            <w:tcW w:w="1366" w:type="dxa"/>
            <w:shd w:val="clear" w:color="auto" w:fill="00B050"/>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BFBFBF" w:themeFill="background1" w:themeFillShade="BF"/>
          </w:tcPr>
          <w:p w:rsidR="003B1699" w:rsidRDefault="006F26DE" w:rsidP="003B1699">
            <w:pPr>
              <w:jc w:val="both"/>
              <w:rPr>
                <w:rFonts w:asciiTheme="minorHAnsi" w:hAnsiTheme="minorHAnsi" w:cs="Arial"/>
                <w:snapToGrid w:val="0"/>
              </w:rPr>
            </w:pPr>
            <w:r>
              <w:rPr>
                <w:rFonts w:asciiTheme="minorHAnsi" w:hAnsiTheme="minorHAnsi" w:cs="Arial"/>
                <w:snapToGrid w:val="0"/>
              </w:rPr>
              <w:t>TOTAL month</w:t>
            </w:r>
          </w:p>
        </w:tc>
        <w:tc>
          <w:tcPr>
            <w:tcW w:w="141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99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105" w:type="dxa"/>
            <w:gridSpan w:val="2"/>
            <w:shd w:val="clear" w:color="auto" w:fill="BFBFBF" w:themeFill="background1" w:themeFillShade="BF"/>
          </w:tcPr>
          <w:p w:rsidR="003B1699" w:rsidRDefault="003B1699" w:rsidP="003B1699">
            <w:pPr>
              <w:jc w:val="both"/>
              <w:rPr>
                <w:rFonts w:asciiTheme="minorHAnsi" w:hAnsiTheme="minorHAnsi" w:cs="Arial"/>
                <w:snapToGrid w:val="0"/>
              </w:rPr>
            </w:pPr>
          </w:p>
        </w:tc>
        <w:tc>
          <w:tcPr>
            <w:tcW w:w="1138"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70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2"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564"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366" w:type="dxa"/>
            <w:shd w:val="clear" w:color="auto" w:fill="BFBFBF" w:themeFill="background1" w:themeFillShade="BF"/>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BFBFBF" w:themeFill="background1" w:themeFillShade="BF"/>
          </w:tcPr>
          <w:p w:rsidR="003B1699" w:rsidRPr="00096C6C" w:rsidRDefault="006F26DE" w:rsidP="003B1699">
            <w:pPr>
              <w:jc w:val="both"/>
              <w:rPr>
                <w:rFonts w:asciiTheme="minorHAnsi" w:hAnsiTheme="minorHAnsi" w:cs="Arial"/>
                <w:snapToGrid w:val="0"/>
                <w:lang w:val="en-US"/>
              </w:rPr>
            </w:pPr>
            <w:r>
              <w:rPr>
                <w:rFonts w:asciiTheme="minorHAnsi" w:hAnsiTheme="minorHAnsi" w:cs="Arial"/>
                <w:snapToGrid w:val="0"/>
              </w:rPr>
              <w:t>TOTAL month</w:t>
            </w:r>
          </w:p>
        </w:tc>
        <w:tc>
          <w:tcPr>
            <w:tcW w:w="141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99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105" w:type="dxa"/>
            <w:gridSpan w:val="2"/>
            <w:shd w:val="clear" w:color="auto" w:fill="BFBFBF" w:themeFill="background1" w:themeFillShade="BF"/>
          </w:tcPr>
          <w:p w:rsidR="003B1699" w:rsidRDefault="003B1699" w:rsidP="003B1699">
            <w:pPr>
              <w:jc w:val="both"/>
              <w:rPr>
                <w:rFonts w:asciiTheme="minorHAnsi" w:hAnsiTheme="minorHAnsi" w:cs="Arial"/>
                <w:snapToGrid w:val="0"/>
              </w:rPr>
            </w:pPr>
          </w:p>
        </w:tc>
        <w:tc>
          <w:tcPr>
            <w:tcW w:w="1138"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70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2"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564"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366" w:type="dxa"/>
            <w:shd w:val="clear" w:color="auto" w:fill="BFBFBF" w:themeFill="background1" w:themeFillShade="BF"/>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00B050"/>
          </w:tcPr>
          <w:p w:rsidR="003B1699" w:rsidRPr="00441F5F" w:rsidRDefault="00096C6C" w:rsidP="003B1699">
            <w:pPr>
              <w:jc w:val="both"/>
              <w:rPr>
                <w:rFonts w:asciiTheme="minorHAnsi" w:hAnsiTheme="minorHAnsi" w:cs="Arial"/>
                <w:snapToGrid w:val="0"/>
              </w:rPr>
            </w:pPr>
            <w:r w:rsidRPr="00096C6C">
              <w:rPr>
                <w:rFonts w:asciiTheme="minorHAnsi" w:hAnsiTheme="minorHAnsi" w:cs="Arial"/>
                <w:snapToGrid w:val="0"/>
              </w:rPr>
              <w:lastRenderedPageBreak/>
              <w:t>TOTAL ACTIVITY 2</w:t>
            </w:r>
          </w:p>
        </w:tc>
        <w:tc>
          <w:tcPr>
            <w:tcW w:w="1417" w:type="dxa"/>
            <w:shd w:val="clear" w:color="auto" w:fill="00B050"/>
          </w:tcPr>
          <w:p w:rsidR="003B1699" w:rsidRDefault="003B1699" w:rsidP="003B1699">
            <w:pPr>
              <w:jc w:val="both"/>
              <w:rPr>
                <w:rFonts w:asciiTheme="minorHAnsi" w:hAnsiTheme="minorHAnsi" w:cs="Arial"/>
                <w:snapToGrid w:val="0"/>
              </w:rPr>
            </w:pPr>
          </w:p>
        </w:tc>
        <w:tc>
          <w:tcPr>
            <w:tcW w:w="993" w:type="dxa"/>
            <w:shd w:val="clear" w:color="auto" w:fill="00B050"/>
          </w:tcPr>
          <w:p w:rsidR="003B1699" w:rsidRDefault="003B1699" w:rsidP="003B1699">
            <w:pPr>
              <w:jc w:val="both"/>
              <w:rPr>
                <w:rFonts w:asciiTheme="minorHAnsi" w:hAnsiTheme="minorHAnsi" w:cs="Arial"/>
                <w:snapToGrid w:val="0"/>
              </w:rPr>
            </w:pPr>
          </w:p>
        </w:tc>
        <w:tc>
          <w:tcPr>
            <w:tcW w:w="1105" w:type="dxa"/>
            <w:gridSpan w:val="2"/>
            <w:shd w:val="clear" w:color="auto" w:fill="00B050"/>
          </w:tcPr>
          <w:p w:rsidR="003B1699" w:rsidRDefault="003B1699" w:rsidP="003B1699">
            <w:pPr>
              <w:jc w:val="both"/>
              <w:rPr>
                <w:rFonts w:asciiTheme="minorHAnsi" w:hAnsiTheme="minorHAnsi" w:cs="Arial"/>
                <w:snapToGrid w:val="0"/>
              </w:rPr>
            </w:pPr>
          </w:p>
        </w:tc>
        <w:tc>
          <w:tcPr>
            <w:tcW w:w="1138" w:type="dxa"/>
            <w:shd w:val="clear" w:color="auto" w:fill="00B050"/>
          </w:tcPr>
          <w:p w:rsidR="003B1699" w:rsidRDefault="003B1699" w:rsidP="003B1699">
            <w:pPr>
              <w:jc w:val="both"/>
              <w:rPr>
                <w:rFonts w:asciiTheme="minorHAnsi" w:hAnsiTheme="minorHAnsi" w:cs="Arial"/>
                <w:snapToGrid w:val="0"/>
              </w:rPr>
            </w:pPr>
          </w:p>
        </w:tc>
        <w:tc>
          <w:tcPr>
            <w:tcW w:w="1707" w:type="dxa"/>
            <w:shd w:val="clear" w:color="auto" w:fill="00B050"/>
          </w:tcPr>
          <w:p w:rsidR="003B1699" w:rsidRDefault="003B1699" w:rsidP="003B1699">
            <w:pPr>
              <w:jc w:val="both"/>
              <w:rPr>
                <w:rFonts w:asciiTheme="minorHAnsi" w:hAnsiTheme="minorHAnsi" w:cs="Arial"/>
                <w:snapToGrid w:val="0"/>
              </w:rPr>
            </w:pPr>
          </w:p>
        </w:tc>
        <w:tc>
          <w:tcPr>
            <w:tcW w:w="1422" w:type="dxa"/>
            <w:shd w:val="clear" w:color="auto" w:fill="00B050"/>
          </w:tcPr>
          <w:p w:rsidR="003B1699" w:rsidRDefault="003B1699" w:rsidP="003B1699">
            <w:pPr>
              <w:jc w:val="both"/>
              <w:rPr>
                <w:rFonts w:asciiTheme="minorHAnsi" w:hAnsiTheme="minorHAnsi" w:cs="Arial"/>
                <w:snapToGrid w:val="0"/>
              </w:rPr>
            </w:pPr>
          </w:p>
        </w:tc>
        <w:tc>
          <w:tcPr>
            <w:tcW w:w="1423" w:type="dxa"/>
            <w:shd w:val="clear" w:color="auto" w:fill="00B050"/>
          </w:tcPr>
          <w:p w:rsidR="003B1699" w:rsidRDefault="003B1699" w:rsidP="003B1699">
            <w:pPr>
              <w:jc w:val="both"/>
              <w:rPr>
                <w:rFonts w:asciiTheme="minorHAnsi" w:hAnsiTheme="minorHAnsi" w:cs="Arial"/>
                <w:snapToGrid w:val="0"/>
              </w:rPr>
            </w:pPr>
          </w:p>
        </w:tc>
        <w:tc>
          <w:tcPr>
            <w:tcW w:w="1564" w:type="dxa"/>
            <w:shd w:val="clear" w:color="auto" w:fill="00B050"/>
          </w:tcPr>
          <w:p w:rsidR="003B1699" w:rsidRDefault="003B1699" w:rsidP="003B1699">
            <w:pPr>
              <w:jc w:val="both"/>
              <w:rPr>
                <w:rFonts w:asciiTheme="minorHAnsi" w:hAnsiTheme="minorHAnsi" w:cs="Arial"/>
                <w:snapToGrid w:val="0"/>
              </w:rPr>
            </w:pPr>
          </w:p>
        </w:tc>
        <w:tc>
          <w:tcPr>
            <w:tcW w:w="1366" w:type="dxa"/>
            <w:shd w:val="clear" w:color="auto" w:fill="00B050"/>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00B050"/>
          </w:tcPr>
          <w:p w:rsidR="003B1699" w:rsidRDefault="00096C6C" w:rsidP="003B1699">
            <w:pPr>
              <w:jc w:val="both"/>
              <w:rPr>
                <w:rFonts w:asciiTheme="minorHAnsi" w:hAnsiTheme="minorHAnsi" w:cs="Arial"/>
                <w:snapToGrid w:val="0"/>
              </w:rPr>
            </w:pPr>
            <w:r w:rsidRPr="00096C6C">
              <w:rPr>
                <w:rFonts w:asciiTheme="minorHAnsi" w:hAnsiTheme="minorHAnsi" w:cs="Arial"/>
                <w:snapToGrid w:val="0"/>
              </w:rPr>
              <w:t>ACTIVITY 3 ....., etc.</w:t>
            </w:r>
          </w:p>
        </w:tc>
        <w:tc>
          <w:tcPr>
            <w:tcW w:w="1417" w:type="dxa"/>
            <w:shd w:val="clear" w:color="auto" w:fill="00B050"/>
          </w:tcPr>
          <w:p w:rsidR="003B1699" w:rsidRDefault="003B1699" w:rsidP="003B1699">
            <w:pPr>
              <w:jc w:val="both"/>
              <w:rPr>
                <w:rFonts w:asciiTheme="minorHAnsi" w:hAnsiTheme="minorHAnsi" w:cs="Arial"/>
                <w:snapToGrid w:val="0"/>
              </w:rPr>
            </w:pPr>
          </w:p>
        </w:tc>
        <w:tc>
          <w:tcPr>
            <w:tcW w:w="993" w:type="dxa"/>
            <w:shd w:val="clear" w:color="auto" w:fill="00B050"/>
          </w:tcPr>
          <w:p w:rsidR="003B1699" w:rsidRDefault="003B1699" w:rsidP="003B1699">
            <w:pPr>
              <w:jc w:val="both"/>
              <w:rPr>
                <w:rFonts w:asciiTheme="minorHAnsi" w:hAnsiTheme="minorHAnsi" w:cs="Arial"/>
                <w:snapToGrid w:val="0"/>
              </w:rPr>
            </w:pPr>
          </w:p>
        </w:tc>
        <w:tc>
          <w:tcPr>
            <w:tcW w:w="1105" w:type="dxa"/>
            <w:gridSpan w:val="2"/>
            <w:shd w:val="clear" w:color="auto" w:fill="00B050"/>
          </w:tcPr>
          <w:p w:rsidR="003B1699" w:rsidRDefault="003B1699" w:rsidP="003B1699">
            <w:pPr>
              <w:jc w:val="both"/>
              <w:rPr>
                <w:rFonts w:asciiTheme="minorHAnsi" w:hAnsiTheme="minorHAnsi" w:cs="Arial"/>
                <w:snapToGrid w:val="0"/>
              </w:rPr>
            </w:pPr>
          </w:p>
        </w:tc>
        <w:tc>
          <w:tcPr>
            <w:tcW w:w="1138" w:type="dxa"/>
            <w:shd w:val="clear" w:color="auto" w:fill="00B050"/>
          </w:tcPr>
          <w:p w:rsidR="003B1699" w:rsidRDefault="003B1699" w:rsidP="003B1699">
            <w:pPr>
              <w:jc w:val="both"/>
              <w:rPr>
                <w:rFonts w:asciiTheme="minorHAnsi" w:hAnsiTheme="minorHAnsi" w:cs="Arial"/>
                <w:snapToGrid w:val="0"/>
              </w:rPr>
            </w:pPr>
          </w:p>
        </w:tc>
        <w:tc>
          <w:tcPr>
            <w:tcW w:w="1707" w:type="dxa"/>
            <w:shd w:val="clear" w:color="auto" w:fill="00B050"/>
          </w:tcPr>
          <w:p w:rsidR="003B1699" w:rsidRDefault="003B1699" w:rsidP="003B1699">
            <w:pPr>
              <w:jc w:val="both"/>
              <w:rPr>
                <w:rFonts w:asciiTheme="minorHAnsi" w:hAnsiTheme="minorHAnsi" w:cs="Arial"/>
                <w:snapToGrid w:val="0"/>
              </w:rPr>
            </w:pPr>
          </w:p>
        </w:tc>
        <w:tc>
          <w:tcPr>
            <w:tcW w:w="1422" w:type="dxa"/>
            <w:shd w:val="clear" w:color="auto" w:fill="00B050"/>
          </w:tcPr>
          <w:p w:rsidR="003B1699" w:rsidRDefault="003B1699" w:rsidP="003B1699">
            <w:pPr>
              <w:jc w:val="both"/>
              <w:rPr>
                <w:rFonts w:asciiTheme="minorHAnsi" w:hAnsiTheme="minorHAnsi" w:cs="Arial"/>
                <w:snapToGrid w:val="0"/>
              </w:rPr>
            </w:pPr>
          </w:p>
        </w:tc>
        <w:tc>
          <w:tcPr>
            <w:tcW w:w="1423" w:type="dxa"/>
            <w:shd w:val="clear" w:color="auto" w:fill="00B050"/>
          </w:tcPr>
          <w:p w:rsidR="003B1699" w:rsidRDefault="003B1699" w:rsidP="003B1699">
            <w:pPr>
              <w:jc w:val="both"/>
              <w:rPr>
                <w:rFonts w:asciiTheme="minorHAnsi" w:hAnsiTheme="minorHAnsi" w:cs="Arial"/>
                <w:snapToGrid w:val="0"/>
              </w:rPr>
            </w:pPr>
          </w:p>
        </w:tc>
        <w:tc>
          <w:tcPr>
            <w:tcW w:w="1564" w:type="dxa"/>
            <w:shd w:val="clear" w:color="auto" w:fill="00B050"/>
          </w:tcPr>
          <w:p w:rsidR="003B1699" w:rsidRDefault="003B1699" w:rsidP="003B1699">
            <w:pPr>
              <w:jc w:val="both"/>
              <w:rPr>
                <w:rFonts w:asciiTheme="minorHAnsi" w:hAnsiTheme="minorHAnsi" w:cs="Arial"/>
                <w:snapToGrid w:val="0"/>
              </w:rPr>
            </w:pPr>
          </w:p>
        </w:tc>
        <w:tc>
          <w:tcPr>
            <w:tcW w:w="1366" w:type="dxa"/>
            <w:shd w:val="clear" w:color="auto" w:fill="00B050"/>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r w:rsidR="003B1699" w:rsidTr="003B1699">
        <w:tc>
          <w:tcPr>
            <w:tcW w:w="3114" w:type="dxa"/>
            <w:shd w:val="clear" w:color="auto" w:fill="BFBFBF" w:themeFill="background1" w:themeFillShade="BF"/>
          </w:tcPr>
          <w:p w:rsidR="003B1699" w:rsidRDefault="00096C6C" w:rsidP="003B1699">
            <w:pPr>
              <w:jc w:val="both"/>
              <w:rPr>
                <w:rFonts w:asciiTheme="minorHAnsi" w:hAnsiTheme="minorHAnsi" w:cs="Arial"/>
                <w:snapToGrid w:val="0"/>
              </w:rPr>
            </w:pPr>
            <w:r w:rsidRPr="00096C6C">
              <w:rPr>
                <w:rFonts w:asciiTheme="minorHAnsi" w:hAnsiTheme="minorHAnsi" w:cs="Arial"/>
                <w:snapToGrid w:val="0"/>
              </w:rPr>
              <w:t>OVERALL TOTAL</w:t>
            </w:r>
          </w:p>
        </w:tc>
        <w:tc>
          <w:tcPr>
            <w:tcW w:w="141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99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105" w:type="dxa"/>
            <w:gridSpan w:val="2"/>
            <w:shd w:val="clear" w:color="auto" w:fill="BFBFBF" w:themeFill="background1" w:themeFillShade="BF"/>
          </w:tcPr>
          <w:p w:rsidR="003B1699" w:rsidRDefault="003B1699" w:rsidP="003B1699">
            <w:pPr>
              <w:jc w:val="both"/>
              <w:rPr>
                <w:rFonts w:asciiTheme="minorHAnsi" w:hAnsiTheme="minorHAnsi" w:cs="Arial"/>
                <w:snapToGrid w:val="0"/>
              </w:rPr>
            </w:pPr>
          </w:p>
        </w:tc>
        <w:tc>
          <w:tcPr>
            <w:tcW w:w="1138"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707"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2"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423"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564" w:type="dxa"/>
            <w:shd w:val="clear" w:color="auto" w:fill="BFBFBF" w:themeFill="background1" w:themeFillShade="BF"/>
          </w:tcPr>
          <w:p w:rsidR="003B1699" w:rsidRDefault="003B1699" w:rsidP="003B1699">
            <w:pPr>
              <w:jc w:val="both"/>
              <w:rPr>
                <w:rFonts w:asciiTheme="minorHAnsi" w:hAnsiTheme="minorHAnsi" w:cs="Arial"/>
                <w:snapToGrid w:val="0"/>
              </w:rPr>
            </w:pPr>
          </w:p>
        </w:tc>
        <w:tc>
          <w:tcPr>
            <w:tcW w:w="1366" w:type="dxa"/>
            <w:shd w:val="clear" w:color="auto" w:fill="BFBFBF" w:themeFill="background1" w:themeFillShade="BF"/>
          </w:tcPr>
          <w:p w:rsidR="003B1699" w:rsidRDefault="003B1699" w:rsidP="003B1699">
            <w:pPr>
              <w:jc w:val="both"/>
              <w:rPr>
                <w:rFonts w:asciiTheme="minorHAnsi" w:hAnsiTheme="minorHAnsi" w:cs="Arial"/>
                <w:snapToGrid w:val="0"/>
              </w:rPr>
            </w:pPr>
          </w:p>
        </w:tc>
      </w:tr>
      <w:tr w:rsidR="003B1699" w:rsidTr="003B1699">
        <w:tc>
          <w:tcPr>
            <w:tcW w:w="3114" w:type="dxa"/>
          </w:tcPr>
          <w:p w:rsidR="003B1699" w:rsidRDefault="003B1699" w:rsidP="003B1699">
            <w:pPr>
              <w:jc w:val="both"/>
              <w:rPr>
                <w:rFonts w:asciiTheme="minorHAnsi" w:hAnsiTheme="minorHAnsi" w:cs="Arial"/>
                <w:snapToGrid w:val="0"/>
              </w:rPr>
            </w:pPr>
          </w:p>
        </w:tc>
        <w:tc>
          <w:tcPr>
            <w:tcW w:w="1417" w:type="dxa"/>
          </w:tcPr>
          <w:p w:rsidR="003B1699" w:rsidRDefault="003B1699" w:rsidP="003B1699">
            <w:pPr>
              <w:jc w:val="both"/>
              <w:rPr>
                <w:rFonts w:asciiTheme="minorHAnsi" w:hAnsiTheme="minorHAnsi" w:cs="Arial"/>
                <w:snapToGrid w:val="0"/>
              </w:rPr>
            </w:pPr>
          </w:p>
        </w:tc>
        <w:tc>
          <w:tcPr>
            <w:tcW w:w="993" w:type="dxa"/>
          </w:tcPr>
          <w:p w:rsidR="003B1699" w:rsidRDefault="003B1699" w:rsidP="003B1699">
            <w:pPr>
              <w:jc w:val="both"/>
              <w:rPr>
                <w:rFonts w:asciiTheme="minorHAnsi" w:hAnsiTheme="minorHAnsi" w:cs="Arial"/>
                <w:snapToGrid w:val="0"/>
              </w:rPr>
            </w:pPr>
          </w:p>
        </w:tc>
        <w:tc>
          <w:tcPr>
            <w:tcW w:w="1105" w:type="dxa"/>
            <w:gridSpan w:val="2"/>
          </w:tcPr>
          <w:p w:rsidR="003B1699" w:rsidRDefault="003B1699" w:rsidP="003B1699">
            <w:pPr>
              <w:jc w:val="both"/>
              <w:rPr>
                <w:rFonts w:asciiTheme="minorHAnsi" w:hAnsiTheme="minorHAnsi" w:cs="Arial"/>
                <w:snapToGrid w:val="0"/>
              </w:rPr>
            </w:pPr>
          </w:p>
        </w:tc>
        <w:tc>
          <w:tcPr>
            <w:tcW w:w="1138" w:type="dxa"/>
          </w:tcPr>
          <w:p w:rsidR="003B1699" w:rsidRDefault="003B1699" w:rsidP="003B1699">
            <w:pPr>
              <w:jc w:val="both"/>
              <w:rPr>
                <w:rFonts w:asciiTheme="minorHAnsi" w:hAnsiTheme="minorHAnsi" w:cs="Arial"/>
                <w:snapToGrid w:val="0"/>
              </w:rPr>
            </w:pPr>
          </w:p>
        </w:tc>
        <w:tc>
          <w:tcPr>
            <w:tcW w:w="1707" w:type="dxa"/>
          </w:tcPr>
          <w:p w:rsidR="003B1699" w:rsidRDefault="003B1699" w:rsidP="003B1699">
            <w:pPr>
              <w:jc w:val="both"/>
              <w:rPr>
                <w:rFonts w:asciiTheme="minorHAnsi" w:hAnsiTheme="minorHAnsi" w:cs="Arial"/>
                <w:snapToGrid w:val="0"/>
              </w:rPr>
            </w:pPr>
          </w:p>
        </w:tc>
        <w:tc>
          <w:tcPr>
            <w:tcW w:w="1422" w:type="dxa"/>
          </w:tcPr>
          <w:p w:rsidR="003B1699" w:rsidRDefault="003B1699" w:rsidP="003B1699">
            <w:pPr>
              <w:jc w:val="both"/>
              <w:rPr>
                <w:rFonts w:asciiTheme="minorHAnsi" w:hAnsiTheme="minorHAnsi" w:cs="Arial"/>
                <w:snapToGrid w:val="0"/>
              </w:rPr>
            </w:pPr>
          </w:p>
        </w:tc>
        <w:tc>
          <w:tcPr>
            <w:tcW w:w="1423" w:type="dxa"/>
          </w:tcPr>
          <w:p w:rsidR="003B1699" w:rsidRDefault="003B1699" w:rsidP="003B1699">
            <w:pPr>
              <w:jc w:val="both"/>
              <w:rPr>
                <w:rFonts w:asciiTheme="minorHAnsi" w:hAnsiTheme="minorHAnsi" w:cs="Arial"/>
                <w:snapToGrid w:val="0"/>
              </w:rPr>
            </w:pPr>
          </w:p>
        </w:tc>
        <w:tc>
          <w:tcPr>
            <w:tcW w:w="1564" w:type="dxa"/>
          </w:tcPr>
          <w:p w:rsidR="003B1699" w:rsidRDefault="003B1699" w:rsidP="003B1699">
            <w:pPr>
              <w:jc w:val="both"/>
              <w:rPr>
                <w:rFonts w:asciiTheme="minorHAnsi" w:hAnsiTheme="minorHAnsi" w:cs="Arial"/>
                <w:snapToGrid w:val="0"/>
              </w:rPr>
            </w:pPr>
          </w:p>
        </w:tc>
        <w:tc>
          <w:tcPr>
            <w:tcW w:w="1366" w:type="dxa"/>
          </w:tcPr>
          <w:p w:rsidR="003B1699" w:rsidRDefault="003B1699" w:rsidP="003B1699">
            <w:pPr>
              <w:jc w:val="both"/>
              <w:rPr>
                <w:rFonts w:asciiTheme="minorHAnsi" w:hAnsiTheme="minorHAnsi" w:cs="Arial"/>
                <w:snapToGrid w:val="0"/>
              </w:rPr>
            </w:pPr>
          </w:p>
        </w:tc>
      </w:tr>
    </w:tbl>
    <w:p w:rsidR="003B1699" w:rsidRDefault="003B1699" w:rsidP="0051357D">
      <w:pPr>
        <w:jc w:val="both"/>
        <w:rPr>
          <w:rFonts w:asciiTheme="minorHAnsi" w:hAnsiTheme="minorHAnsi" w:cs="Arial"/>
          <w:b/>
          <w:snapToGrid w:val="0"/>
        </w:rPr>
      </w:pPr>
    </w:p>
    <w:tbl>
      <w:tblPr>
        <w:tblStyle w:val="TableGrid"/>
        <w:tblW w:w="0" w:type="auto"/>
        <w:tblLayout w:type="fixed"/>
        <w:tblLook w:val="04A0" w:firstRow="1" w:lastRow="0" w:firstColumn="1" w:lastColumn="0" w:noHBand="0" w:noVBand="1"/>
      </w:tblPr>
      <w:tblGrid>
        <w:gridCol w:w="3114"/>
        <w:gridCol w:w="1247"/>
        <w:gridCol w:w="1276"/>
        <w:gridCol w:w="1643"/>
        <w:gridCol w:w="1815"/>
        <w:gridCol w:w="1824"/>
        <w:gridCol w:w="1663"/>
        <w:gridCol w:w="2127"/>
      </w:tblGrid>
      <w:tr w:rsidR="00561CC5" w:rsidTr="00D95F47">
        <w:tc>
          <w:tcPr>
            <w:tcW w:w="14709" w:type="dxa"/>
            <w:gridSpan w:val="8"/>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Estimation of the expenditures that are to be incurred during the next reporting period</w:t>
            </w:r>
          </w:p>
        </w:tc>
      </w:tr>
      <w:tr w:rsidR="00561CC5" w:rsidTr="00D95F47">
        <w:tc>
          <w:tcPr>
            <w:tcW w:w="7280" w:type="dxa"/>
            <w:gridSpan w:val="4"/>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Next reporting period:</w:t>
            </w:r>
          </w:p>
        </w:tc>
        <w:tc>
          <w:tcPr>
            <w:tcW w:w="7429" w:type="dxa"/>
            <w:gridSpan w:val="4"/>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month/year - month/year</w:t>
            </w:r>
          </w:p>
        </w:tc>
      </w:tr>
      <w:tr w:rsidR="00561CC5" w:rsidRPr="00441F5F" w:rsidTr="00561CC5">
        <w:trPr>
          <w:trHeight w:val="990"/>
        </w:trPr>
        <w:tc>
          <w:tcPr>
            <w:tcW w:w="3114" w:type="dxa"/>
            <w:shd w:val="clear" w:color="auto" w:fill="92D050"/>
            <w:vAlign w:val="center"/>
            <w:hideMark/>
          </w:tcPr>
          <w:p w:rsidR="00561CC5" w:rsidRPr="00441F5F" w:rsidRDefault="00561CC5" w:rsidP="00D95F47">
            <w:pPr>
              <w:jc w:val="center"/>
              <w:rPr>
                <w:rFonts w:ascii="Arial" w:hAnsi="Arial" w:cs="Arial"/>
                <w:b/>
                <w:bCs/>
                <w:sz w:val="20"/>
                <w:lang w:val="en-US"/>
              </w:rPr>
            </w:pPr>
            <w:r>
              <w:rPr>
                <w:rFonts w:ascii="Arial" w:hAnsi="Arial" w:cs="Arial"/>
                <w:b/>
                <w:bCs/>
                <w:sz w:val="20"/>
                <w:lang w:val="en-US"/>
              </w:rPr>
              <w:t>E</w:t>
            </w:r>
            <w:r w:rsidRPr="00561CC5">
              <w:rPr>
                <w:rFonts w:ascii="Arial" w:hAnsi="Arial" w:cs="Arial"/>
                <w:b/>
                <w:bCs/>
                <w:sz w:val="20"/>
                <w:lang w:val="en-US"/>
              </w:rPr>
              <w:t>xpenditure category</w:t>
            </w:r>
          </w:p>
        </w:tc>
        <w:tc>
          <w:tcPr>
            <w:tcW w:w="1247"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Amount estimated without VAT (RON)</w:t>
            </w:r>
          </w:p>
        </w:tc>
        <w:tc>
          <w:tcPr>
            <w:tcW w:w="1276"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Amount estimated VAT included (RON)</w:t>
            </w:r>
          </w:p>
        </w:tc>
        <w:tc>
          <w:tcPr>
            <w:tcW w:w="1643"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Amount approved in the budget</w:t>
            </w:r>
          </w:p>
        </w:tc>
        <w:tc>
          <w:tcPr>
            <w:tcW w:w="1815"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Amount estimated in EURO</w:t>
            </w:r>
          </w:p>
        </w:tc>
        <w:tc>
          <w:tcPr>
            <w:tcW w:w="1824"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National Co-financing (RON)  15%</w:t>
            </w:r>
          </w:p>
        </w:tc>
        <w:tc>
          <w:tcPr>
            <w:tcW w:w="1663" w:type="dxa"/>
            <w:shd w:val="clear" w:color="auto" w:fill="92D050"/>
            <w:vAlign w:val="center"/>
            <w:hideMark/>
          </w:tcPr>
          <w:p w:rsidR="00561CC5" w:rsidRPr="000E3AC4" w:rsidRDefault="00561CC5" w:rsidP="00D95F47">
            <w:pPr>
              <w:jc w:val="center"/>
              <w:rPr>
                <w:rFonts w:ascii="Arial" w:hAnsi="Arial" w:cs="Arial"/>
                <w:b/>
                <w:bCs/>
                <w:sz w:val="20"/>
                <w:lang w:val="fr-FR"/>
              </w:rPr>
            </w:pPr>
            <w:r w:rsidRPr="000E3AC4">
              <w:rPr>
                <w:rFonts w:ascii="Arial" w:hAnsi="Arial" w:cs="Arial"/>
                <w:b/>
                <w:bCs/>
                <w:sz w:val="20"/>
                <w:lang w:val="fr-FR"/>
              </w:rPr>
              <w:t>FM EEA grant contribution (RON) 85%</w:t>
            </w:r>
          </w:p>
        </w:tc>
        <w:tc>
          <w:tcPr>
            <w:tcW w:w="2127" w:type="dxa"/>
            <w:shd w:val="clear" w:color="auto" w:fill="92D050"/>
            <w:vAlign w:val="center"/>
            <w:hideMark/>
          </w:tcPr>
          <w:p w:rsidR="00561CC5" w:rsidRPr="00441F5F" w:rsidRDefault="00561CC5" w:rsidP="00D95F47">
            <w:pPr>
              <w:jc w:val="center"/>
              <w:rPr>
                <w:rFonts w:ascii="Arial" w:hAnsi="Arial" w:cs="Arial"/>
                <w:b/>
                <w:bCs/>
                <w:sz w:val="20"/>
                <w:lang w:val="en-US"/>
              </w:rPr>
            </w:pPr>
            <w:r w:rsidRPr="00561CC5">
              <w:rPr>
                <w:rFonts w:ascii="Arial" w:hAnsi="Arial" w:cs="Arial"/>
                <w:b/>
                <w:bCs/>
                <w:sz w:val="20"/>
                <w:lang w:val="en-US"/>
              </w:rPr>
              <w:t>Contribution of the Applicant/Parteners (RON) - 10%</w:t>
            </w:r>
          </w:p>
        </w:tc>
      </w:tr>
      <w:tr w:rsidR="00561CC5" w:rsidTr="00561CC5">
        <w:tc>
          <w:tcPr>
            <w:tcW w:w="3114" w:type="dxa"/>
            <w:shd w:val="clear" w:color="auto" w:fill="00B050"/>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Activity 1 …………….</w:t>
            </w:r>
          </w:p>
        </w:tc>
        <w:tc>
          <w:tcPr>
            <w:tcW w:w="1247" w:type="dxa"/>
            <w:shd w:val="clear" w:color="auto" w:fill="00B050"/>
          </w:tcPr>
          <w:p w:rsidR="00561CC5" w:rsidRDefault="00561CC5" w:rsidP="00D95F47">
            <w:pPr>
              <w:jc w:val="both"/>
              <w:rPr>
                <w:rFonts w:asciiTheme="minorHAnsi" w:hAnsiTheme="minorHAnsi" w:cs="Arial"/>
                <w:snapToGrid w:val="0"/>
              </w:rPr>
            </w:pPr>
          </w:p>
        </w:tc>
        <w:tc>
          <w:tcPr>
            <w:tcW w:w="1276" w:type="dxa"/>
            <w:shd w:val="clear" w:color="auto" w:fill="00B050"/>
          </w:tcPr>
          <w:p w:rsidR="00561CC5" w:rsidRDefault="00561CC5" w:rsidP="00D95F47">
            <w:pPr>
              <w:jc w:val="both"/>
              <w:rPr>
                <w:rFonts w:asciiTheme="minorHAnsi" w:hAnsiTheme="minorHAnsi" w:cs="Arial"/>
                <w:snapToGrid w:val="0"/>
              </w:rPr>
            </w:pPr>
          </w:p>
        </w:tc>
        <w:tc>
          <w:tcPr>
            <w:tcW w:w="1643" w:type="dxa"/>
            <w:shd w:val="clear" w:color="auto" w:fill="00B050"/>
          </w:tcPr>
          <w:p w:rsidR="00561CC5" w:rsidRDefault="00561CC5" w:rsidP="00D95F47">
            <w:pPr>
              <w:jc w:val="both"/>
              <w:rPr>
                <w:rFonts w:asciiTheme="minorHAnsi" w:hAnsiTheme="minorHAnsi" w:cs="Arial"/>
                <w:snapToGrid w:val="0"/>
              </w:rPr>
            </w:pPr>
          </w:p>
        </w:tc>
        <w:tc>
          <w:tcPr>
            <w:tcW w:w="1815" w:type="dxa"/>
            <w:shd w:val="clear" w:color="auto" w:fill="00B050"/>
          </w:tcPr>
          <w:p w:rsidR="00561CC5" w:rsidRDefault="00561CC5" w:rsidP="00D95F47">
            <w:pPr>
              <w:jc w:val="both"/>
              <w:rPr>
                <w:rFonts w:asciiTheme="minorHAnsi" w:hAnsiTheme="minorHAnsi" w:cs="Arial"/>
                <w:snapToGrid w:val="0"/>
              </w:rPr>
            </w:pPr>
          </w:p>
        </w:tc>
        <w:tc>
          <w:tcPr>
            <w:tcW w:w="1824" w:type="dxa"/>
            <w:shd w:val="clear" w:color="auto" w:fill="00B050"/>
          </w:tcPr>
          <w:p w:rsidR="00561CC5" w:rsidRDefault="00561CC5" w:rsidP="00D95F47">
            <w:pPr>
              <w:jc w:val="both"/>
              <w:rPr>
                <w:rFonts w:asciiTheme="minorHAnsi" w:hAnsiTheme="minorHAnsi" w:cs="Arial"/>
                <w:snapToGrid w:val="0"/>
              </w:rPr>
            </w:pPr>
          </w:p>
        </w:tc>
        <w:tc>
          <w:tcPr>
            <w:tcW w:w="1663" w:type="dxa"/>
            <w:shd w:val="clear" w:color="auto" w:fill="00B050"/>
          </w:tcPr>
          <w:p w:rsidR="00561CC5" w:rsidRDefault="00561CC5" w:rsidP="00D95F47">
            <w:pPr>
              <w:jc w:val="both"/>
              <w:rPr>
                <w:rFonts w:asciiTheme="minorHAnsi" w:hAnsiTheme="minorHAnsi" w:cs="Arial"/>
                <w:snapToGrid w:val="0"/>
              </w:rPr>
            </w:pPr>
          </w:p>
        </w:tc>
        <w:tc>
          <w:tcPr>
            <w:tcW w:w="2127" w:type="dxa"/>
            <w:shd w:val="clear" w:color="auto" w:fill="00B050"/>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expenditure category x...</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Pr>
                <w:rFonts w:asciiTheme="minorHAnsi" w:hAnsiTheme="minorHAnsi" w:cs="Arial"/>
                <w:snapToGrid w:val="0"/>
              </w:rPr>
              <w:t>…</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Pr>
                <w:rFonts w:asciiTheme="minorHAnsi" w:hAnsiTheme="minorHAnsi" w:cs="Arial"/>
                <w:snapToGrid w:val="0"/>
              </w:rPr>
              <w:t>…</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TOTAL ACTIVITY 1</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ACTIVITY  2</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TOTAL ACTIVITY 2</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ACTIVITY 3 ……. Etc.</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r>
              <w:rPr>
                <w:rFonts w:asciiTheme="minorHAnsi" w:hAnsiTheme="minorHAnsi" w:cs="Arial"/>
                <w:snapToGrid w:val="0"/>
              </w:rPr>
              <w:t>…</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shd w:val="clear" w:color="auto" w:fill="BFBFBF" w:themeFill="background1" w:themeFillShade="BF"/>
          </w:tcPr>
          <w:p w:rsidR="00561CC5" w:rsidRDefault="00561CC5" w:rsidP="00D95F47">
            <w:pPr>
              <w:jc w:val="both"/>
              <w:rPr>
                <w:rFonts w:asciiTheme="minorHAnsi" w:hAnsiTheme="minorHAnsi" w:cs="Arial"/>
                <w:snapToGrid w:val="0"/>
              </w:rPr>
            </w:pPr>
            <w:r w:rsidRPr="00561CC5">
              <w:rPr>
                <w:rFonts w:asciiTheme="minorHAnsi" w:hAnsiTheme="minorHAnsi" w:cs="Arial"/>
                <w:snapToGrid w:val="0"/>
              </w:rPr>
              <w:t>OVERALL TOTAL</w:t>
            </w:r>
          </w:p>
        </w:tc>
        <w:tc>
          <w:tcPr>
            <w:tcW w:w="1247"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1276"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1643"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1815"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1824"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1663" w:type="dxa"/>
            <w:shd w:val="clear" w:color="auto" w:fill="BFBFBF" w:themeFill="background1" w:themeFillShade="BF"/>
          </w:tcPr>
          <w:p w:rsidR="00561CC5" w:rsidRDefault="00561CC5" w:rsidP="00D95F47">
            <w:pPr>
              <w:jc w:val="both"/>
              <w:rPr>
                <w:rFonts w:asciiTheme="minorHAnsi" w:hAnsiTheme="minorHAnsi" w:cs="Arial"/>
                <w:snapToGrid w:val="0"/>
              </w:rPr>
            </w:pPr>
          </w:p>
        </w:tc>
        <w:tc>
          <w:tcPr>
            <w:tcW w:w="2127" w:type="dxa"/>
            <w:shd w:val="clear" w:color="auto" w:fill="BFBFBF" w:themeFill="background1" w:themeFillShade="BF"/>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both"/>
              <w:rPr>
                <w:rFonts w:asciiTheme="minorHAnsi" w:hAnsiTheme="minorHAnsi" w:cs="Arial"/>
                <w:snapToGrid w:val="0"/>
              </w:rPr>
            </w:pP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right"/>
              <w:rPr>
                <w:rFonts w:asciiTheme="minorHAnsi" w:hAnsiTheme="minorHAnsi" w:cs="Arial"/>
                <w:snapToGrid w:val="0"/>
              </w:rPr>
            </w:pPr>
            <w:r>
              <w:rPr>
                <w:rFonts w:asciiTheme="minorHAnsi" w:hAnsiTheme="minorHAnsi" w:cs="Arial"/>
                <w:snapToGrid w:val="0"/>
              </w:rPr>
              <w:t>SIGNATURE,</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r w:rsidR="00561CC5" w:rsidTr="00561CC5">
        <w:tc>
          <w:tcPr>
            <w:tcW w:w="3114" w:type="dxa"/>
          </w:tcPr>
          <w:p w:rsidR="00561CC5" w:rsidRDefault="00561CC5" w:rsidP="00D95F47">
            <w:pPr>
              <w:jc w:val="right"/>
              <w:rPr>
                <w:rFonts w:asciiTheme="minorHAnsi" w:hAnsiTheme="minorHAnsi" w:cs="Arial"/>
                <w:snapToGrid w:val="0"/>
              </w:rPr>
            </w:pPr>
            <w:r>
              <w:rPr>
                <w:rFonts w:asciiTheme="minorHAnsi" w:hAnsiTheme="minorHAnsi" w:cs="Arial"/>
                <w:snapToGrid w:val="0"/>
              </w:rPr>
              <w:t>Legal Representative</w:t>
            </w:r>
          </w:p>
        </w:tc>
        <w:tc>
          <w:tcPr>
            <w:tcW w:w="1247" w:type="dxa"/>
          </w:tcPr>
          <w:p w:rsidR="00561CC5" w:rsidRDefault="00561CC5" w:rsidP="00D95F47">
            <w:pPr>
              <w:jc w:val="both"/>
              <w:rPr>
                <w:rFonts w:asciiTheme="minorHAnsi" w:hAnsiTheme="minorHAnsi" w:cs="Arial"/>
                <w:snapToGrid w:val="0"/>
              </w:rPr>
            </w:pPr>
          </w:p>
        </w:tc>
        <w:tc>
          <w:tcPr>
            <w:tcW w:w="1276" w:type="dxa"/>
          </w:tcPr>
          <w:p w:rsidR="00561CC5" w:rsidRDefault="00561CC5" w:rsidP="00D95F47">
            <w:pPr>
              <w:jc w:val="both"/>
              <w:rPr>
                <w:rFonts w:asciiTheme="minorHAnsi" w:hAnsiTheme="minorHAnsi" w:cs="Arial"/>
                <w:snapToGrid w:val="0"/>
              </w:rPr>
            </w:pPr>
          </w:p>
        </w:tc>
        <w:tc>
          <w:tcPr>
            <w:tcW w:w="1643" w:type="dxa"/>
          </w:tcPr>
          <w:p w:rsidR="00561CC5" w:rsidRDefault="00561CC5" w:rsidP="00D95F47">
            <w:pPr>
              <w:jc w:val="both"/>
              <w:rPr>
                <w:rFonts w:asciiTheme="minorHAnsi" w:hAnsiTheme="minorHAnsi" w:cs="Arial"/>
                <w:snapToGrid w:val="0"/>
              </w:rPr>
            </w:pPr>
          </w:p>
        </w:tc>
        <w:tc>
          <w:tcPr>
            <w:tcW w:w="1815" w:type="dxa"/>
          </w:tcPr>
          <w:p w:rsidR="00561CC5" w:rsidRDefault="00561CC5" w:rsidP="00D95F47">
            <w:pPr>
              <w:jc w:val="both"/>
              <w:rPr>
                <w:rFonts w:asciiTheme="minorHAnsi" w:hAnsiTheme="minorHAnsi" w:cs="Arial"/>
                <w:snapToGrid w:val="0"/>
              </w:rPr>
            </w:pPr>
          </w:p>
        </w:tc>
        <w:tc>
          <w:tcPr>
            <w:tcW w:w="1824" w:type="dxa"/>
          </w:tcPr>
          <w:p w:rsidR="00561CC5" w:rsidRDefault="00561CC5" w:rsidP="00D95F47">
            <w:pPr>
              <w:jc w:val="both"/>
              <w:rPr>
                <w:rFonts w:asciiTheme="minorHAnsi" w:hAnsiTheme="minorHAnsi" w:cs="Arial"/>
                <w:snapToGrid w:val="0"/>
              </w:rPr>
            </w:pPr>
          </w:p>
        </w:tc>
        <w:tc>
          <w:tcPr>
            <w:tcW w:w="1663" w:type="dxa"/>
          </w:tcPr>
          <w:p w:rsidR="00561CC5" w:rsidRDefault="00561CC5" w:rsidP="00D95F47">
            <w:pPr>
              <w:jc w:val="both"/>
              <w:rPr>
                <w:rFonts w:asciiTheme="minorHAnsi" w:hAnsiTheme="minorHAnsi" w:cs="Arial"/>
                <w:snapToGrid w:val="0"/>
              </w:rPr>
            </w:pPr>
          </w:p>
        </w:tc>
        <w:tc>
          <w:tcPr>
            <w:tcW w:w="2127" w:type="dxa"/>
          </w:tcPr>
          <w:p w:rsidR="00561CC5" w:rsidRDefault="00561CC5" w:rsidP="00D95F47">
            <w:pPr>
              <w:jc w:val="both"/>
              <w:rPr>
                <w:rFonts w:asciiTheme="minorHAnsi" w:hAnsiTheme="minorHAnsi" w:cs="Arial"/>
                <w:snapToGrid w:val="0"/>
              </w:rPr>
            </w:pPr>
          </w:p>
        </w:tc>
      </w:tr>
    </w:tbl>
    <w:p w:rsidR="009514FB" w:rsidRDefault="009514FB" w:rsidP="0051357D">
      <w:pPr>
        <w:jc w:val="both"/>
        <w:rPr>
          <w:rFonts w:asciiTheme="minorHAnsi" w:hAnsiTheme="minorHAnsi" w:cs="Arial"/>
          <w:b/>
          <w:snapToGrid w:val="0"/>
        </w:rPr>
        <w:sectPr w:rsidR="009514FB" w:rsidSect="00561CC5">
          <w:pgSz w:w="16840" w:h="11907" w:orient="landscape" w:code="9"/>
          <w:pgMar w:top="839" w:right="448" w:bottom="1191" w:left="1134" w:header="357" w:footer="476" w:gutter="0"/>
          <w:cols w:space="708"/>
          <w:titlePg/>
          <w:docGrid w:linePitch="360"/>
        </w:sectPr>
      </w:pPr>
    </w:p>
    <w:p w:rsidR="009514FB" w:rsidRDefault="009514FB" w:rsidP="009514FB">
      <w:pPr>
        <w:tabs>
          <w:tab w:val="left" w:pos="3315"/>
        </w:tabs>
        <w:jc w:val="right"/>
        <w:rPr>
          <w:rFonts w:ascii="Calibri" w:hAnsi="Calibri"/>
          <w:b/>
          <w:sz w:val="28"/>
          <w:szCs w:val="28"/>
        </w:rPr>
      </w:pPr>
      <w:r>
        <w:rPr>
          <w:rFonts w:ascii="Calibri" w:hAnsi="Calibri"/>
          <w:b/>
          <w:sz w:val="28"/>
          <w:szCs w:val="28"/>
        </w:rPr>
        <w:lastRenderedPageBreak/>
        <w:t>Annex</w:t>
      </w:r>
      <w:r w:rsidRPr="00E258C3">
        <w:rPr>
          <w:rFonts w:ascii="Calibri" w:hAnsi="Calibri"/>
          <w:b/>
          <w:sz w:val="28"/>
          <w:szCs w:val="28"/>
        </w:rPr>
        <w:t xml:space="preserve"> </w:t>
      </w:r>
      <w:r w:rsidR="00D95F47">
        <w:rPr>
          <w:rFonts w:ascii="Calibri" w:hAnsi="Calibri"/>
          <w:b/>
          <w:sz w:val="28"/>
          <w:szCs w:val="28"/>
        </w:rPr>
        <w:t>3</w:t>
      </w:r>
      <w:r w:rsidRPr="00E258C3">
        <w:rPr>
          <w:rFonts w:ascii="Calibri" w:hAnsi="Calibri"/>
          <w:b/>
          <w:sz w:val="28"/>
          <w:szCs w:val="28"/>
        </w:rPr>
        <w:t xml:space="preserve"> </w:t>
      </w:r>
    </w:p>
    <w:p w:rsidR="009514FB" w:rsidRDefault="009514FB" w:rsidP="009514FB">
      <w:pPr>
        <w:tabs>
          <w:tab w:val="left" w:pos="3315"/>
        </w:tabs>
        <w:jc w:val="right"/>
        <w:rPr>
          <w:rFonts w:ascii="Calibri" w:hAnsi="Calibri"/>
          <w:b/>
          <w:sz w:val="28"/>
          <w:szCs w:val="28"/>
        </w:rPr>
      </w:pPr>
    </w:p>
    <w:p w:rsidR="009514FB" w:rsidRDefault="009514FB" w:rsidP="009514FB">
      <w:pPr>
        <w:jc w:val="center"/>
        <w:rPr>
          <w:rFonts w:ascii="Calibri" w:hAnsi="Calibri"/>
          <w:b/>
          <w:sz w:val="28"/>
          <w:szCs w:val="28"/>
        </w:rPr>
      </w:pPr>
      <w:r>
        <w:rPr>
          <w:rFonts w:ascii="Calibri" w:hAnsi="Calibri"/>
          <w:b/>
          <w:sz w:val="28"/>
          <w:szCs w:val="28"/>
        </w:rPr>
        <w:t xml:space="preserve">FINAL TECHNICAL </w:t>
      </w:r>
      <w:r w:rsidRPr="008707DB">
        <w:rPr>
          <w:rFonts w:ascii="Calibri" w:hAnsi="Calibri"/>
          <w:b/>
          <w:sz w:val="28"/>
          <w:szCs w:val="28"/>
        </w:rPr>
        <w:t>FINANCIAL PROJECT</w:t>
      </w:r>
      <w:r>
        <w:rPr>
          <w:rFonts w:ascii="Calibri" w:hAnsi="Calibri"/>
          <w:b/>
          <w:color w:val="984806"/>
        </w:rPr>
        <w:t xml:space="preserve"> </w:t>
      </w:r>
      <w:r w:rsidRPr="008707DB">
        <w:rPr>
          <w:rFonts w:ascii="Calibri" w:hAnsi="Calibri"/>
          <w:b/>
          <w:sz w:val="28"/>
          <w:szCs w:val="28"/>
        </w:rPr>
        <w:t>REPORT</w:t>
      </w:r>
    </w:p>
    <w:p w:rsidR="009514FB" w:rsidRPr="008707DB" w:rsidRDefault="009514FB" w:rsidP="009514FB">
      <w:pPr>
        <w:jc w:val="center"/>
        <w:rPr>
          <w:rFonts w:ascii="Calibri" w:hAnsi="Calibri"/>
          <w:b/>
          <w:color w:val="984806"/>
        </w:rPr>
      </w:pPr>
    </w:p>
    <w:p w:rsidR="009514FB" w:rsidRPr="00E258C3" w:rsidRDefault="009514FB" w:rsidP="009514FB">
      <w:pPr>
        <w:rPr>
          <w:rFonts w:ascii="Calibri" w:hAnsi="Calibri"/>
          <w:b/>
          <w:color w:val="984806"/>
        </w:rPr>
      </w:pP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5381"/>
      </w:tblGrid>
      <w:tr w:rsidR="009514FB" w:rsidRPr="00E258C3" w:rsidTr="00D95F47">
        <w:tc>
          <w:tcPr>
            <w:tcW w:w="4458" w:type="dxa"/>
            <w:shd w:val="clear" w:color="auto" w:fill="auto"/>
          </w:tcPr>
          <w:p w:rsidR="009514FB" w:rsidRPr="00D73F6F" w:rsidRDefault="009514FB" w:rsidP="00D95F47">
            <w:pPr>
              <w:jc w:val="both"/>
              <w:rPr>
                <w:rFonts w:ascii="Calibri" w:hAnsi="Calibri" w:cs="Arial"/>
                <w:lang w:val="en-US"/>
              </w:rPr>
            </w:pPr>
            <w:r w:rsidRPr="00D73F6F">
              <w:rPr>
                <w:rFonts w:ascii="Calibri" w:hAnsi="Calibri" w:cs="Arial"/>
                <w:lang w:val="en-US"/>
              </w:rPr>
              <w:t xml:space="preserve">Name of the organization, contact </w:t>
            </w:r>
            <w:r w:rsidRPr="004D27DE">
              <w:rPr>
                <w:rFonts w:ascii="Calibri" w:hAnsi="Calibri" w:cs="Arial"/>
                <w:lang w:val="en-US"/>
              </w:rPr>
              <w:t>details</w:t>
            </w:r>
          </w:p>
        </w:tc>
        <w:tc>
          <w:tcPr>
            <w:tcW w:w="5381" w:type="dxa"/>
            <w:shd w:val="clear" w:color="auto" w:fill="auto"/>
          </w:tcPr>
          <w:p w:rsidR="009514FB" w:rsidRPr="00D73F6F" w:rsidRDefault="009514FB" w:rsidP="00D95F47">
            <w:pPr>
              <w:rPr>
                <w:rFonts w:ascii="Calibri" w:hAnsi="Calibri" w:cs="Arial"/>
                <w:lang w:val="en-US"/>
              </w:rPr>
            </w:pPr>
          </w:p>
        </w:tc>
      </w:tr>
      <w:tr w:rsidR="009514FB" w:rsidRPr="00E258C3" w:rsidTr="00D95F47">
        <w:tc>
          <w:tcPr>
            <w:tcW w:w="4458" w:type="dxa"/>
            <w:shd w:val="clear" w:color="auto" w:fill="auto"/>
          </w:tcPr>
          <w:p w:rsidR="009514FB" w:rsidRPr="00E258C3" w:rsidRDefault="009514FB" w:rsidP="00D95F47">
            <w:pPr>
              <w:jc w:val="both"/>
              <w:rPr>
                <w:rFonts w:ascii="Calibri" w:hAnsi="Calibri" w:cs="Arial"/>
                <w:lang w:val="en-US"/>
              </w:rPr>
            </w:pPr>
            <w:r>
              <w:rPr>
                <w:rFonts w:ascii="Calibri" w:hAnsi="Calibri" w:cs="Arial"/>
                <w:lang w:val="en-US"/>
              </w:rPr>
              <w:t>Project title and code</w:t>
            </w:r>
          </w:p>
        </w:tc>
        <w:tc>
          <w:tcPr>
            <w:tcW w:w="5381" w:type="dxa"/>
            <w:shd w:val="clear" w:color="auto" w:fill="auto"/>
          </w:tcPr>
          <w:p w:rsidR="009514FB" w:rsidRPr="00E258C3" w:rsidRDefault="009514FB" w:rsidP="00D95F47">
            <w:pPr>
              <w:rPr>
                <w:rFonts w:ascii="Calibri" w:hAnsi="Calibri" w:cs="Arial"/>
                <w:lang w:val="en-US"/>
              </w:rPr>
            </w:pPr>
          </w:p>
        </w:tc>
      </w:tr>
      <w:tr w:rsidR="009514FB" w:rsidRPr="00E258C3" w:rsidTr="00D95F47">
        <w:tc>
          <w:tcPr>
            <w:tcW w:w="4458" w:type="dxa"/>
            <w:shd w:val="clear" w:color="auto" w:fill="auto"/>
          </w:tcPr>
          <w:p w:rsidR="009514FB" w:rsidRPr="00E258C3" w:rsidRDefault="009514FB" w:rsidP="00D95F47">
            <w:pPr>
              <w:jc w:val="both"/>
              <w:rPr>
                <w:rFonts w:ascii="Calibri" w:hAnsi="Calibri" w:cs="Arial"/>
                <w:lang w:val="en-US"/>
              </w:rPr>
            </w:pPr>
            <w:r w:rsidRPr="00B37A68">
              <w:rPr>
                <w:rFonts w:ascii="Calibri" w:hAnsi="Calibri" w:cs="Arial"/>
                <w:lang w:val="en-US"/>
              </w:rPr>
              <w:t>Project location</w:t>
            </w:r>
          </w:p>
        </w:tc>
        <w:tc>
          <w:tcPr>
            <w:tcW w:w="5381" w:type="dxa"/>
            <w:shd w:val="clear" w:color="auto" w:fill="auto"/>
          </w:tcPr>
          <w:p w:rsidR="009514FB" w:rsidRPr="00E258C3" w:rsidRDefault="009514FB" w:rsidP="00D95F47">
            <w:pPr>
              <w:rPr>
                <w:rFonts w:ascii="Calibri" w:hAnsi="Calibri" w:cs="Arial"/>
                <w:lang w:val="en-US"/>
              </w:rPr>
            </w:pPr>
          </w:p>
        </w:tc>
      </w:tr>
      <w:tr w:rsidR="009514FB" w:rsidRPr="00E258C3" w:rsidTr="00D95F47">
        <w:tc>
          <w:tcPr>
            <w:tcW w:w="4458" w:type="dxa"/>
            <w:shd w:val="clear" w:color="auto" w:fill="auto"/>
          </w:tcPr>
          <w:p w:rsidR="009514FB" w:rsidRPr="00E258C3" w:rsidRDefault="009514FB" w:rsidP="00D95F47">
            <w:pPr>
              <w:jc w:val="both"/>
              <w:rPr>
                <w:rFonts w:ascii="Calibri" w:hAnsi="Calibri" w:cs="Arial"/>
                <w:lang w:val="en-US"/>
              </w:rPr>
            </w:pPr>
            <w:r w:rsidRPr="00B37A68">
              <w:rPr>
                <w:rFonts w:ascii="Calibri" w:hAnsi="Calibri" w:cs="Arial"/>
                <w:lang w:val="en-US"/>
              </w:rPr>
              <w:t>The value of the project</w:t>
            </w:r>
          </w:p>
        </w:tc>
        <w:tc>
          <w:tcPr>
            <w:tcW w:w="5381" w:type="dxa"/>
            <w:shd w:val="clear" w:color="auto" w:fill="auto"/>
          </w:tcPr>
          <w:p w:rsidR="009514FB" w:rsidRPr="005E6ED4" w:rsidRDefault="009514FB" w:rsidP="00D95F47">
            <w:pPr>
              <w:jc w:val="both"/>
              <w:rPr>
                <w:rFonts w:ascii="Calibri" w:hAnsi="Calibri" w:cs="Arial"/>
                <w:i/>
                <w:lang w:val="en-US"/>
              </w:rPr>
            </w:pPr>
            <w:r>
              <w:rPr>
                <w:rFonts w:ascii="Calibri" w:hAnsi="Calibri" w:cs="Arial"/>
                <w:i/>
                <w:lang w:val="en-US"/>
              </w:rPr>
              <w:t>RON/E</w:t>
            </w:r>
            <w:r w:rsidRPr="005E6ED4">
              <w:rPr>
                <w:rFonts w:ascii="Calibri" w:hAnsi="Calibri" w:cs="Arial"/>
                <w:i/>
                <w:lang w:val="en-US"/>
              </w:rPr>
              <w:t>uro</w:t>
            </w:r>
          </w:p>
        </w:tc>
      </w:tr>
      <w:tr w:rsidR="009514FB" w:rsidRPr="00E258C3" w:rsidTr="00D95F47">
        <w:tc>
          <w:tcPr>
            <w:tcW w:w="4458" w:type="dxa"/>
            <w:shd w:val="clear" w:color="auto" w:fill="auto"/>
          </w:tcPr>
          <w:p w:rsidR="009514FB" w:rsidRPr="0009665D" w:rsidRDefault="009514FB" w:rsidP="00D95F47">
            <w:pPr>
              <w:jc w:val="both"/>
              <w:rPr>
                <w:rFonts w:ascii="Calibri" w:hAnsi="Calibri" w:cs="Arial"/>
                <w:lang w:val="it-IT"/>
              </w:rPr>
            </w:pPr>
            <w:r w:rsidRPr="00B37A68">
              <w:rPr>
                <w:rFonts w:ascii="Calibri" w:hAnsi="Calibri" w:cs="Arial"/>
                <w:lang w:val="it-IT"/>
              </w:rPr>
              <w:t>The initial implementation period of the project,</w:t>
            </w:r>
            <w:r>
              <w:t xml:space="preserve"> </w:t>
            </w:r>
            <w:r w:rsidRPr="00B37A68">
              <w:rPr>
                <w:rFonts w:ascii="Calibri" w:hAnsi="Calibri" w:cs="Arial"/>
                <w:lang w:val="it-IT"/>
              </w:rPr>
              <w:t>according to the financing contract</w:t>
            </w:r>
          </w:p>
        </w:tc>
        <w:tc>
          <w:tcPr>
            <w:tcW w:w="5381" w:type="dxa"/>
            <w:shd w:val="clear" w:color="auto" w:fill="auto"/>
          </w:tcPr>
          <w:p w:rsidR="009514FB" w:rsidRPr="0009665D" w:rsidRDefault="009514FB" w:rsidP="00D95F47">
            <w:pPr>
              <w:jc w:val="both"/>
              <w:rPr>
                <w:rFonts w:ascii="Calibri" w:hAnsi="Calibri" w:cs="Arial"/>
                <w:i/>
                <w:lang w:val="it-IT"/>
              </w:rPr>
            </w:pPr>
            <w:r w:rsidRPr="00B37A68">
              <w:rPr>
                <w:rFonts w:ascii="Calibri" w:hAnsi="Calibri" w:cs="Arial"/>
                <w:i/>
                <w:lang w:val="it-IT"/>
              </w:rPr>
              <w:t>As provided in the financing contract at the date of its signing.</w:t>
            </w:r>
          </w:p>
        </w:tc>
      </w:tr>
      <w:tr w:rsidR="009514FB" w:rsidRPr="00E258C3" w:rsidTr="00D95F47">
        <w:tc>
          <w:tcPr>
            <w:tcW w:w="4458" w:type="dxa"/>
            <w:shd w:val="clear" w:color="auto" w:fill="auto"/>
          </w:tcPr>
          <w:p w:rsidR="009514FB" w:rsidRPr="00E258C3" w:rsidRDefault="009514FB" w:rsidP="00D95F47">
            <w:pPr>
              <w:jc w:val="both"/>
              <w:rPr>
                <w:rFonts w:ascii="Calibri" w:hAnsi="Calibri" w:cs="Arial"/>
              </w:rPr>
            </w:pPr>
            <w:r w:rsidRPr="00B37A68">
              <w:rPr>
                <w:rFonts w:ascii="Calibri" w:hAnsi="Calibri" w:cs="Arial"/>
                <w:lang w:val="en-US"/>
              </w:rPr>
              <w:t>Effective project implementation period</w:t>
            </w:r>
          </w:p>
        </w:tc>
        <w:tc>
          <w:tcPr>
            <w:tcW w:w="5381" w:type="dxa"/>
            <w:shd w:val="clear" w:color="auto" w:fill="auto"/>
          </w:tcPr>
          <w:p w:rsidR="009514FB" w:rsidRPr="0009665D" w:rsidRDefault="009514FB" w:rsidP="00D95F47">
            <w:pPr>
              <w:jc w:val="both"/>
              <w:rPr>
                <w:rFonts w:ascii="Calibri" w:hAnsi="Calibri" w:cs="Arial"/>
                <w:i/>
                <w:lang w:val="it-IT"/>
              </w:rPr>
            </w:pPr>
            <w:r w:rsidRPr="00B37A68">
              <w:rPr>
                <w:rFonts w:ascii="Calibri" w:hAnsi="Calibri" w:cs="Arial"/>
                <w:i/>
                <w:lang w:val="it-IT"/>
              </w:rPr>
              <w:t>The number of months and the implementation period will be specified</w:t>
            </w:r>
            <w:r>
              <w:rPr>
                <w:rFonts w:ascii="Calibri" w:hAnsi="Calibri" w:cs="Arial"/>
                <w:i/>
                <w:lang w:val="it-IT"/>
              </w:rPr>
              <w:t xml:space="preserve"> according to the last </w:t>
            </w:r>
            <w:r w:rsidRPr="00B37A68">
              <w:rPr>
                <w:rFonts w:ascii="Calibri" w:hAnsi="Calibri" w:cs="Arial"/>
                <w:i/>
                <w:lang w:val="it-IT"/>
              </w:rPr>
              <w:t>additional act extending the project implementation period.</w:t>
            </w:r>
          </w:p>
        </w:tc>
      </w:tr>
      <w:tr w:rsidR="009514FB" w:rsidRPr="00E258C3" w:rsidTr="00D95F47">
        <w:tc>
          <w:tcPr>
            <w:tcW w:w="4458" w:type="dxa"/>
            <w:shd w:val="clear" w:color="auto" w:fill="auto"/>
          </w:tcPr>
          <w:p w:rsidR="009514FB" w:rsidRPr="00E258C3" w:rsidRDefault="009514FB" w:rsidP="00D95F47">
            <w:pPr>
              <w:jc w:val="both"/>
              <w:rPr>
                <w:rFonts w:ascii="Calibri" w:hAnsi="Calibri" w:cs="Arial"/>
                <w:lang w:val="en-US"/>
              </w:rPr>
            </w:pPr>
            <w:r w:rsidRPr="00B37A68">
              <w:rPr>
                <w:rFonts w:ascii="Calibri" w:hAnsi="Calibri" w:cs="Arial"/>
                <w:lang w:val="en-US"/>
              </w:rPr>
              <w:t>Reporting period</w:t>
            </w:r>
          </w:p>
        </w:tc>
        <w:tc>
          <w:tcPr>
            <w:tcW w:w="5381" w:type="dxa"/>
            <w:shd w:val="clear" w:color="auto" w:fill="auto"/>
          </w:tcPr>
          <w:p w:rsidR="009514FB" w:rsidRPr="0009665D" w:rsidRDefault="009514FB" w:rsidP="00D95F47">
            <w:pPr>
              <w:jc w:val="both"/>
              <w:rPr>
                <w:rFonts w:ascii="Calibri" w:hAnsi="Calibri" w:cs="Arial"/>
                <w:i/>
                <w:lang w:val="it-IT"/>
              </w:rPr>
            </w:pPr>
            <w:r w:rsidRPr="00B37A68">
              <w:rPr>
                <w:rFonts w:ascii="Calibri" w:hAnsi="Calibri" w:cs="Arial"/>
                <w:i/>
                <w:lang w:val="it-IT"/>
              </w:rPr>
              <w:t>From the date of signing the contract until the last day of implementation according to the financing contract and the last act</w:t>
            </w:r>
            <w:r>
              <w:rPr>
                <w:rFonts w:ascii="Calibri" w:hAnsi="Calibri" w:cs="Arial"/>
                <w:i/>
                <w:lang w:val="it-IT"/>
              </w:rPr>
              <w:t xml:space="preserve"> </w:t>
            </w:r>
            <w:r w:rsidRPr="00B37A68">
              <w:rPr>
                <w:rFonts w:ascii="Calibri" w:hAnsi="Calibri" w:cs="Arial"/>
                <w:i/>
                <w:lang w:val="it-IT"/>
              </w:rPr>
              <w:t>additional extension of the period of</w:t>
            </w:r>
            <w:r>
              <w:rPr>
                <w:rFonts w:ascii="Calibri" w:hAnsi="Calibri" w:cs="Arial"/>
                <w:i/>
                <w:lang w:val="it-IT"/>
              </w:rPr>
              <w:t xml:space="preserve"> </w:t>
            </w:r>
            <w:r w:rsidRPr="00B37A68">
              <w:rPr>
                <w:rFonts w:ascii="Calibri" w:hAnsi="Calibri" w:cs="Arial"/>
                <w:i/>
                <w:lang w:val="it-IT"/>
              </w:rPr>
              <w:t>implementation.</w:t>
            </w:r>
          </w:p>
        </w:tc>
      </w:tr>
    </w:tbl>
    <w:p w:rsidR="009514FB" w:rsidRPr="0009665D" w:rsidRDefault="009514FB" w:rsidP="009514FB">
      <w:pPr>
        <w:rPr>
          <w:rFonts w:ascii="Calibri" w:hAnsi="Calibri" w:cs="Arial"/>
          <w:b/>
          <w:lang w:val="it-IT"/>
        </w:rPr>
      </w:pPr>
    </w:p>
    <w:p w:rsidR="009514FB" w:rsidRDefault="009514FB" w:rsidP="009514FB">
      <w:pPr>
        <w:ind w:left="360"/>
        <w:rPr>
          <w:rFonts w:ascii="Calibri" w:hAnsi="Calibri" w:cs="Arial"/>
          <w:b/>
          <w:lang w:val="en-US"/>
        </w:rPr>
      </w:pPr>
      <w:r>
        <w:rPr>
          <w:rFonts w:ascii="Calibri" w:hAnsi="Calibri" w:cs="Arial"/>
          <w:b/>
          <w:lang w:val="en-US"/>
        </w:rPr>
        <w:t>Summary</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514FB" w:rsidRPr="0009665D" w:rsidTr="00D95F47">
        <w:tc>
          <w:tcPr>
            <w:tcW w:w="9900" w:type="dxa"/>
          </w:tcPr>
          <w:p w:rsidR="009514FB" w:rsidRPr="0009665D" w:rsidRDefault="009514FB" w:rsidP="00D95F47">
            <w:pPr>
              <w:rPr>
                <w:rFonts w:ascii="Calibri" w:hAnsi="Calibri" w:cs="Arial"/>
                <w:lang w:val="it-IT"/>
              </w:rPr>
            </w:pPr>
            <w:r>
              <w:rPr>
                <w:rFonts w:ascii="Calibri" w:hAnsi="Calibri" w:cs="Arial"/>
                <w:b/>
                <w:lang w:val="it-IT"/>
              </w:rPr>
              <w:t>The general objective of the project</w:t>
            </w:r>
            <w:r w:rsidRPr="0009665D">
              <w:rPr>
                <w:rFonts w:ascii="Calibri" w:hAnsi="Calibri" w:cs="Arial"/>
                <w:b/>
                <w:lang w:val="it-IT"/>
              </w:rPr>
              <w:t xml:space="preserve">: </w:t>
            </w:r>
            <w:r w:rsidRPr="00A64E95">
              <w:rPr>
                <w:rFonts w:ascii="Calibri" w:hAnsi="Calibri" w:cs="Arial"/>
                <w:lang w:val="it-IT"/>
              </w:rPr>
              <w:t>(description of it as it was provided</w:t>
            </w:r>
            <w:r>
              <w:rPr>
                <w:rFonts w:ascii="Calibri" w:hAnsi="Calibri" w:cs="Arial"/>
                <w:lang w:val="it-IT"/>
              </w:rPr>
              <w:t xml:space="preserve"> </w:t>
            </w:r>
            <w:r w:rsidRPr="00A64E95">
              <w:rPr>
                <w:rFonts w:ascii="Calibri" w:hAnsi="Calibri" w:cs="Arial"/>
                <w:lang w:val="it-IT"/>
              </w:rPr>
              <w:t>in annex no. 6 to the financing contract)</w:t>
            </w:r>
          </w:p>
          <w:p w:rsidR="009514FB" w:rsidRPr="0009665D" w:rsidRDefault="009514FB" w:rsidP="00D95F47">
            <w:pPr>
              <w:rPr>
                <w:rFonts w:ascii="Calibri" w:hAnsi="Calibri" w:cs="Arial"/>
                <w:b/>
                <w:lang w:val="it-IT"/>
              </w:rPr>
            </w:pPr>
          </w:p>
          <w:p w:rsidR="009514FB" w:rsidRPr="0009665D" w:rsidRDefault="009514FB" w:rsidP="00D95F47">
            <w:pPr>
              <w:rPr>
                <w:rFonts w:ascii="Calibri" w:hAnsi="Calibri" w:cs="Arial"/>
                <w:lang w:val="it-IT"/>
              </w:rPr>
            </w:pPr>
            <w:r w:rsidRPr="00A64E95">
              <w:rPr>
                <w:rFonts w:ascii="Calibri" w:hAnsi="Calibri" w:cs="Arial"/>
                <w:b/>
                <w:lang w:val="it-IT"/>
              </w:rPr>
              <w:t>Specific Objectives</w:t>
            </w:r>
            <w:r w:rsidRPr="0009665D">
              <w:rPr>
                <w:rFonts w:ascii="Calibri" w:hAnsi="Calibri" w:cs="Arial"/>
                <w:b/>
                <w:lang w:val="it-IT"/>
              </w:rPr>
              <w:t xml:space="preserve">: </w:t>
            </w:r>
            <w:r w:rsidRPr="0009665D">
              <w:rPr>
                <w:rFonts w:ascii="Calibri" w:hAnsi="Calibri" w:cs="Arial"/>
                <w:lang w:val="it-IT"/>
              </w:rPr>
              <w:t>(</w:t>
            </w:r>
            <w:r w:rsidRPr="00A64E95">
              <w:rPr>
                <w:rFonts w:ascii="Calibri" w:hAnsi="Calibri" w:cs="Arial"/>
                <w:lang w:val="it-IT"/>
              </w:rPr>
              <w:t>the intended objectives will be listed</w:t>
            </w:r>
            <w:r>
              <w:rPr>
                <w:rFonts w:ascii="Calibri" w:hAnsi="Calibri" w:cs="Arial"/>
                <w:lang w:val="it-IT"/>
              </w:rPr>
              <w:t xml:space="preserve"> </w:t>
            </w:r>
            <w:r w:rsidRPr="00A64E95">
              <w:rPr>
                <w:rFonts w:ascii="Calibri" w:hAnsi="Calibri" w:cs="Arial"/>
                <w:lang w:val="it-IT"/>
              </w:rPr>
              <w:t>in annex no. 6 to the financing contract</w:t>
            </w:r>
            <w:r>
              <w:rPr>
                <w:rFonts w:ascii="Calibri" w:hAnsi="Calibri" w:cs="Arial"/>
                <w:lang w:val="it-IT"/>
              </w:rPr>
              <w:t>)</w:t>
            </w:r>
          </w:p>
          <w:p w:rsidR="009514FB" w:rsidRPr="0009665D" w:rsidRDefault="009514FB" w:rsidP="00D95F47">
            <w:pPr>
              <w:rPr>
                <w:rFonts w:ascii="Calibri" w:hAnsi="Calibri" w:cs="Arial"/>
                <w:lang w:val="it-IT"/>
              </w:rPr>
            </w:pPr>
          </w:p>
          <w:p w:rsidR="009514FB" w:rsidRPr="0009665D" w:rsidRDefault="009514FB" w:rsidP="00D95F47">
            <w:pPr>
              <w:rPr>
                <w:rFonts w:ascii="Calibri" w:hAnsi="Calibri" w:cs="Arial"/>
                <w:lang w:val="it-IT"/>
              </w:rPr>
            </w:pPr>
            <w:r w:rsidRPr="00A64E95">
              <w:rPr>
                <w:rFonts w:ascii="Calibri" w:hAnsi="Calibri" w:cs="Arial"/>
                <w:b/>
                <w:lang w:val="it-IT"/>
              </w:rPr>
              <w:t>Project activities</w:t>
            </w:r>
            <w:r w:rsidRPr="0009665D">
              <w:rPr>
                <w:rFonts w:ascii="Calibri" w:hAnsi="Calibri" w:cs="Arial"/>
                <w:lang w:val="it-IT"/>
              </w:rPr>
              <w:t>: (</w:t>
            </w:r>
            <w:r w:rsidRPr="00A64E95">
              <w:rPr>
                <w:rFonts w:ascii="Calibri" w:hAnsi="Calibri" w:cs="Arial"/>
                <w:lang w:val="it-IT"/>
              </w:rPr>
              <w:t>as provided in annex no. 6 to the financing contract</w:t>
            </w:r>
            <w:r w:rsidRPr="0009665D">
              <w:rPr>
                <w:rFonts w:ascii="Calibri" w:hAnsi="Calibri" w:cs="Arial"/>
                <w:lang w:val="it-IT"/>
              </w:rPr>
              <w:t>)</w:t>
            </w:r>
          </w:p>
          <w:p w:rsidR="009514FB" w:rsidRPr="0009665D" w:rsidRDefault="009514FB" w:rsidP="00D95F47">
            <w:pPr>
              <w:rPr>
                <w:rFonts w:ascii="Calibri" w:hAnsi="Calibri" w:cs="Arial"/>
                <w:lang w:val="it-IT"/>
              </w:rPr>
            </w:pPr>
          </w:p>
          <w:p w:rsidR="009514FB" w:rsidRPr="0009665D" w:rsidRDefault="009514FB" w:rsidP="00D95F47">
            <w:pPr>
              <w:rPr>
                <w:rFonts w:ascii="Calibri" w:hAnsi="Calibri" w:cs="Arial"/>
                <w:b/>
                <w:lang w:val="it-IT"/>
              </w:rPr>
            </w:pPr>
          </w:p>
        </w:tc>
      </w:tr>
    </w:tbl>
    <w:p w:rsidR="009514FB" w:rsidRPr="005E6ED4" w:rsidRDefault="009514FB" w:rsidP="009514FB">
      <w:pPr>
        <w:ind w:left="360"/>
        <w:rPr>
          <w:rFonts w:ascii="Calibri" w:hAnsi="Calibri" w:cs="Arial"/>
          <w:b/>
        </w:rPr>
      </w:pPr>
    </w:p>
    <w:p w:rsidR="009514FB" w:rsidRPr="0009665D" w:rsidRDefault="009514FB" w:rsidP="009514FB">
      <w:pPr>
        <w:ind w:left="360"/>
        <w:rPr>
          <w:rFonts w:ascii="Calibri" w:hAnsi="Calibri" w:cs="Arial"/>
          <w:b/>
          <w:lang w:val="it-IT"/>
        </w:rPr>
      </w:pPr>
    </w:p>
    <w:p w:rsidR="009514FB" w:rsidRPr="00A64E95" w:rsidRDefault="009514FB" w:rsidP="009514FB">
      <w:pPr>
        <w:numPr>
          <w:ilvl w:val="0"/>
          <w:numId w:val="27"/>
        </w:numPr>
        <w:rPr>
          <w:rFonts w:ascii="Calibri" w:hAnsi="Calibri" w:cs="Arial"/>
          <w:b/>
          <w:lang w:val="it-IT"/>
        </w:rPr>
      </w:pPr>
      <w:r w:rsidRPr="00A64E95">
        <w:rPr>
          <w:rFonts w:ascii="Calibri" w:hAnsi="Calibri" w:cs="Arial"/>
          <w:b/>
          <w:lang w:val="it-IT"/>
        </w:rPr>
        <w:t>Project results</w:t>
      </w:r>
      <w:r>
        <w:rPr>
          <w:rFonts w:ascii="Calibri" w:hAnsi="Calibri" w:cs="Arial"/>
          <w:b/>
          <w:lang w:val="it-IT"/>
        </w:rPr>
        <w:t xml:space="preserve"> </w:t>
      </w:r>
      <w:r w:rsidRPr="00A64E95">
        <w:rPr>
          <w:rFonts w:ascii="Calibri" w:hAnsi="Calibri" w:cs="Arial"/>
          <w:b/>
          <w:lang w:val="it-IT"/>
        </w:rPr>
        <w:t>according to the financing contract</w:t>
      </w:r>
    </w:p>
    <w:p w:rsidR="009514FB" w:rsidRPr="0009665D" w:rsidRDefault="009514FB" w:rsidP="009514FB">
      <w:pPr>
        <w:pStyle w:val="ListParagraph"/>
        <w:ind w:left="1140"/>
        <w:rPr>
          <w:rFonts w:ascii="Calibri" w:hAnsi="Calibri" w:cs="Arial"/>
          <w:b/>
          <w:lang w:val="it-IT"/>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051"/>
        <w:gridCol w:w="2070"/>
        <w:gridCol w:w="1723"/>
        <w:gridCol w:w="1838"/>
      </w:tblGrid>
      <w:tr w:rsidR="009514FB" w:rsidRPr="00E258C3" w:rsidTr="00D95F47">
        <w:tc>
          <w:tcPr>
            <w:tcW w:w="2218" w:type="dxa"/>
            <w:shd w:val="clear" w:color="auto" w:fill="auto"/>
          </w:tcPr>
          <w:p w:rsidR="009514FB" w:rsidRPr="00E258C3" w:rsidRDefault="009514FB" w:rsidP="00D95F47">
            <w:pPr>
              <w:pStyle w:val="ListParagraph"/>
              <w:ind w:left="0"/>
              <w:rPr>
                <w:rFonts w:ascii="Calibri" w:hAnsi="Calibri" w:cs="Arial"/>
                <w:b/>
              </w:rPr>
            </w:pPr>
            <w:r w:rsidRPr="00A64E95">
              <w:rPr>
                <w:rFonts w:ascii="Calibri" w:hAnsi="Calibri" w:cs="Arial"/>
                <w:b/>
              </w:rPr>
              <w:t>Name of the activity</w:t>
            </w:r>
            <w:r>
              <w:rPr>
                <w:rFonts w:ascii="Calibri" w:hAnsi="Calibri" w:cs="Arial"/>
                <w:b/>
              </w:rPr>
              <w:t xml:space="preserve"> </w:t>
            </w:r>
            <w:r w:rsidRPr="00A64E95">
              <w:rPr>
                <w:rFonts w:ascii="Calibri" w:hAnsi="Calibri" w:cs="Arial"/>
                <w:b/>
              </w:rPr>
              <w:t>/ Sub-activity</w:t>
            </w:r>
          </w:p>
        </w:tc>
        <w:tc>
          <w:tcPr>
            <w:tcW w:w="2051" w:type="dxa"/>
            <w:shd w:val="clear" w:color="auto" w:fill="auto"/>
          </w:tcPr>
          <w:p w:rsidR="009514FB" w:rsidRPr="00E258C3" w:rsidRDefault="009514FB" w:rsidP="00D95F47">
            <w:pPr>
              <w:pStyle w:val="ListParagraph"/>
              <w:ind w:left="0"/>
              <w:rPr>
                <w:rFonts w:ascii="Calibri" w:hAnsi="Calibri" w:cs="Arial"/>
                <w:b/>
              </w:rPr>
            </w:pPr>
            <w:r>
              <w:rPr>
                <w:rFonts w:ascii="Calibri" w:hAnsi="Calibri" w:cs="Arial"/>
                <w:b/>
              </w:rPr>
              <w:t>Denumire rezultat</w:t>
            </w:r>
          </w:p>
        </w:tc>
        <w:tc>
          <w:tcPr>
            <w:tcW w:w="2070" w:type="dxa"/>
            <w:shd w:val="clear" w:color="auto" w:fill="auto"/>
          </w:tcPr>
          <w:p w:rsidR="009514FB" w:rsidRPr="00E258C3" w:rsidRDefault="009514FB" w:rsidP="00D95F47">
            <w:pPr>
              <w:pStyle w:val="ListParagraph"/>
              <w:ind w:left="0"/>
              <w:rPr>
                <w:rFonts w:ascii="Calibri" w:hAnsi="Calibri" w:cs="Arial"/>
                <w:b/>
              </w:rPr>
            </w:pPr>
            <w:r>
              <w:rPr>
                <w:rFonts w:ascii="Calibri" w:hAnsi="Calibri" w:cs="Arial"/>
                <w:b/>
              </w:rPr>
              <w:t>Data planificată de realizare</w:t>
            </w:r>
          </w:p>
        </w:tc>
        <w:tc>
          <w:tcPr>
            <w:tcW w:w="1723" w:type="dxa"/>
          </w:tcPr>
          <w:p w:rsidR="009514FB" w:rsidRPr="00E258C3" w:rsidRDefault="009514FB" w:rsidP="00D95F47">
            <w:pPr>
              <w:pStyle w:val="ListParagraph"/>
              <w:ind w:left="0"/>
              <w:rPr>
                <w:rFonts w:ascii="Calibri" w:hAnsi="Calibri" w:cs="Arial"/>
                <w:b/>
              </w:rPr>
            </w:pPr>
            <w:r>
              <w:rPr>
                <w:rFonts w:ascii="Calibri" w:hAnsi="Calibri" w:cs="Arial"/>
                <w:b/>
              </w:rPr>
              <w:t>Valoare prognozată</w:t>
            </w:r>
          </w:p>
        </w:tc>
        <w:tc>
          <w:tcPr>
            <w:tcW w:w="1838" w:type="dxa"/>
            <w:shd w:val="clear" w:color="auto" w:fill="auto"/>
          </w:tcPr>
          <w:p w:rsidR="009514FB" w:rsidRPr="00E258C3" w:rsidRDefault="009514FB" w:rsidP="00D95F47">
            <w:pPr>
              <w:pStyle w:val="ListParagraph"/>
              <w:ind w:left="0"/>
              <w:rPr>
                <w:rFonts w:ascii="Calibri" w:hAnsi="Calibri" w:cs="Arial"/>
                <w:b/>
              </w:rPr>
            </w:pPr>
            <w:r>
              <w:rPr>
                <w:rFonts w:ascii="Calibri" w:hAnsi="Calibri" w:cs="Arial"/>
                <w:b/>
              </w:rPr>
              <w:t>Procent de realizare</w:t>
            </w:r>
          </w:p>
        </w:tc>
      </w:tr>
      <w:tr w:rsidR="009514FB" w:rsidRPr="00E258C3" w:rsidTr="00D95F47">
        <w:tc>
          <w:tcPr>
            <w:tcW w:w="2218" w:type="dxa"/>
            <w:shd w:val="clear" w:color="auto" w:fill="auto"/>
          </w:tcPr>
          <w:p w:rsidR="009514FB" w:rsidRPr="00E258C3" w:rsidRDefault="009514FB" w:rsidP="00D95F47">
            <w:pPr>
              <w:pStyle w:val="ListParagraph"/>
              <w:ind w:left="0"/>
              <w:rPr>
                <w:rFonts w:ascii="Calibri" w:hAnsi="Calibri" w:cs="Arial"/>
                <w:i/>
              </w:rPr>
            </w:pPr>
            <w:r>
              <w:rPr>
                <w:rFonts w:ascii="Calibri" w:hAnsi="Calibri" w:cs="Arial"/>
                <w:i/>
              </w:rPr>
              <w:t xml:space="preserve">Activity </w:t>
            </w:r>
            <w:r w:rsidRPr="00E258C3">
              <w:rPr>
                <w:rFonts w:ascii="Calibri" w:hAnsi="Calibri" w:cs="Arial"/>
                <w:i/>
              </w:rPr>
              <w:t>1</w:t>
            </w:r>
          </w:p>
        </w:tc>
        <w:tc>
          <w:tcPr>
            <w:tcW w:w="2051" w:type="dxa"/>
            <w:shd w:val="clear" w:color="auto" w:fill="auto"/>
          </w:tcPr>
          <w:p w:rsidR="009514FB" w:rsidRPr="00E258C3" w:rsidRDefault="009514FB" w:rsidP="00D95F47">
            <w:pPr>
              <w:pStyle w:val="ListParagraph"/>
              <w:ind w:left="0"/>
              <w:rPr>
                <w:rFonts w:ascii="Calibri" w:hAnsi="Calibri" w:cs="Arial"/>
                <w:b/>
              </w:rPr>
            </w:pPr>
          </w:p>
        </w:tc>
        <w:tc>
          <w:tcPr>
            <w:tcW w:w="2070" w:type="dxa"/>
            <w:shd w:val="clear" w:color="auto" w:fill="auto"/>
          </w:tcPr>
          <w:p w:rsidR="009514FB" w:rsidRPr="00E258C3" w:rsidRDefault="009514FB" w:rsidP="00D95F47">
            <w:pPr>
              <w:pStyle w:val="ListParagraph"/>
              <w:ind w:left="0"/>
              <w:rPr>
                <w:rFonts w:ascii="Calibri" w:hAnsi="Calibri" w:cs="Arial"/>
                <w:b/>
              </w:rPr>
            </w:pPr>
          </w:p>
        </w:tc>
        <w:tc>
          <w:tcPr>
            <w:tcW w:w="1723" w:type="dxa"/>
          </w:tcPr>
          <w:p w:rsidR="009514FB" w:rsidRPr="00E258C3" w:rsidRDefault="009514FB" w:rsidP="00D95F47">
            <w:pPr>
              <w:pStyle w:val="ListParagraph"/>
              <w:ind w:left="0"/>
              <w:rPr>
                <w:rFonts w:ascii="Calibri" w:hAnsi="Calibri" w:cs="Arial"/>
                <w:b/>
              </w:rPr>
            </w:pPr>
          </w:p>
        </w:tc>
        <w:tc>
          <w:tcPr>
            <w:tcW w:w="1838" w:type="dxa"/>
            <w:shd w:val="clear" w:color="auto" w:fill="auto"/>
          </w:tcPr>
          <w:p w:rsidR="009514FB" w:rsidRPr="00E258C3" w:rsidRDefault="009514FB" w:rsidP="00D95F47">
            <w:pPr>
              <w:pStyle w:val="ListParagraph"/>
              <w:ind w:left="0"/>
              <w:rPr>
                <w:rFonts w:ascii="Calibri" w:hAnsi="Calibri" w:cs="Arial"/>
                <w:b/>
              </w:rPr>
            </w:pPr>
          </w:p>
        </w:tc>
      </w:tr>
      <w:tr w:rsidR="009514FB" w:rsidRPr="00E258C3" w:rsidTr="00D95F47">
        <w:tc>
          <w:tcPr>
            <w:tcW w:w="2218" w:type="dxa"/>
            <w:shd w:val="clear" w:color="auto" w:fill="auto"/>
          </w:tcPr>
          <w:p w:rsidR="009514FB" w:rsidRPr="00E258C3" w:rsidRDefault="009514FB" w:rsidP="00D95F47">
            <w:pPr>
              <w:pStyle w:val="ListParagraph"/>
              <w:ind w:left="0"/>
              <w:rPr>
                <w:rFonts w:ascii="Calibri" w:hAnsi="Calibri" w:cs="Arial"/>
                <w:i/>
              </w:rPr>
            </w:pPr>
            <w:r w:rsidRPr="00E258C3">
              <w:rPr>
                <w:rFonts w:ascii="Calibri" w:hAnsi="Calibri" w:cs="Arial"/>
                <w:i/>
              </w:rPr>
              <w:t>Sub-a</w:t>
            </w:r>
            <w:r>
              <w:rPr>
                <w:rFonts w:ascii="Calibri" w:hAnsi="Calibri" w:cs="Arial"/>
                <w:i/>
              </w:rPr>
              <w:t>ctivity</w:t>
            </w:r>
            <w:r w:rsidRPr="00E258C3">
              <w:rPr>
                <w:rFonts w:ascii="Calibri" w:hAnsi="Calibri" w:cs="Arial"/>
                <w:i/>
              </w:rPr>
              <w:t xml:space="preserve"> 1.1.</w:t>
            </w:r>
          </w:p>
        </w:tc>
        <w:tc>
          <w:tcPr>
            <w:tcW w:w="2051" w:type="dxa"/>
            <w:shd w:val="clear" w:color="auto" w:fill="auto"/>
          </w:tcPr>
          <w:p w:rsidR="009514FB" w:rsidRPr="00E258C3" w:rsidRDefault="009514FB" w:rsidP="00D95F47">
            <w:pPr>
              <w:pStyle w:val="ListParagraph"/>
              <w:ind w:left="0"/>
              <w:rPr>
                <w:rFonts w:ascii="Calibri" w:hAnsi="Calibri" w:cs="Arial"/>
                <w:b/>
              </w:rPr>
            </w:pPr>
          </w:p>
        </w:tc>
        <w:tc>
          <w:tcPr>
            <w:tcW w:w="2070" w:type="dxa"/>
            <w:shd w:val="clear" w:color="auto" w:fill="auto"/>
          </w:tcPr>
          <w:p w:rsidR="009514FB" w:rsidRPr="00E258C3" w:rsidRDefault="009514FB" w:rsidP="00D95F47">
            <w:pPr>
              <w:pStyle w:val="ListParagraph"/>
              <w:ind w:left="0"/>
              <w:rPr>
                <w:rFonts w:ascii="Calibri" w:hAnsi="Calibri" w:cs="Arial"/>
                <w:b/>
              </w:rPr>
            </w:pPr>
          </w:p>
        </w:tc>
        <w:tc>
          <w:tcPr>
            <w:tcW w:w="1723" w:type="dxa"/>
          </w:tcPr>
          <w:p w:rsidR="009514FB" w:rsidRPr="00E258C3" w:rsidRDefault="009514FB" w:rsidP="00D95F47">
            <w:pPr>
              <w:pStyle w:val="ListParagraph"/>
              <w:ind w:left="0"/>
              <w:rPr>
                <w:rFonts w:ascii="Calibri" w:hAnsi="Calibri" w:cs="Arial"/>
                <w:b/>
              </w:rPr>
            </w:pPr>
          </w:p>
        </w:tc>
        <w:tc>
          <w:tcPr>
            <w:tcW w:w="1838" w:type="dxa"/>
            <w:shd w:val="clear" w:color="auto" w:fill="auto"/>
          </w:tcPr>
          <w:p w:rsidR="009514FB" w:rsidRPr="00E258C3" w:rsidRDefault="009514FB" w:rsidP="00D95F47">
            <w:pPr>
              <w:pStyle w:val="ListParagraph"/>
              <w:ind w:left="0"/>
              <w:rPr>
                <w:rFonts w:ascii="Calibri" w:hAnsi="Calibri" w:cs="Arial"/>
                <w:b/>
              </w:rPr>
            </w:pPr>
          </w:p>
        </w:tc>
      </w:tr>
      <w:tr w:rsidR="009514FB" w:rsidRPr="00E258C3" w:rsidTr="00D95F47">
        <w:tc>
          <w:tcPr>
            <w:tcW w:w="2218" w:type="dxa"/>
            <w:shd w:val="clear" w:color="auto" w:fill="auto"/>
          </w:tcPr>
          <w:p w:rsidR="009514FB" w:rsidRPr="00E258C3" w:rsidRDefault="009514FB" w:rsidP="00D95F47">
            <w:pPr>
              <w:pStyle w:val="ListParagraph"/>
              <w:ind w:left="0"/>
              <w:rPr>
                <w:rFonts w:ascii="Calibri" w:hAnsi="Calibri" w:cs="Arial"/>
                <w:i/>
              </w:rPr>
            </w:pPr>
            <w:r w:rsidRPr="00E258C3">
              <w:rPr>
                <w:rFonts w:ascii="Calibri" w:hAnsi="Calibri" w:cs="Arial"/>
                <w:i/>
              </w:rPr>
              <w:t>Sub-acti</w:t>
            </w:r>
            <w:r>
              <w:rPr>
                <w:rFonts w:ascii="Calibri" w:hAnsi="Calibri" w:cs="Arial"/>
                <w:i/>
              </w:rPr>
              <w:t>vity</w:t>
            </w:r>
            <w:r w:rsidRPr="00E258C3">
              <w:rPr>
                <w:rFonts w:ascii="Calibri" w:hAnsi="Calibri" w:cs="Arial"/>
                <w:i/>
              </w:rPr>
              <w:t xml:space="preserve"> 1.2.</w:t>
            </w:r>
          </w:p>
        </w:tc>
        <w:tc>
          <w:tcPr>
            <w:tcW w:w="2051" w:type="dxa"/>
            <w:shd w:val="clear" w:color="auto" w:fill="auto"/>
          </w:tcPr>
          <w:p w:rsidR="009514FB" w:rsidRPr="00E258C3" w:rsidRDefault="009514FB" w:rsidP="00D95F47">
            <w:pPr>
              <w:pStyle w:val="ListParagraph"/>
              <w:ind w:left="0"/>
              <w:rPr>
                <w:rFonts w:ascii="Calibri" w:hAnsi="Calibri" w:cs="Arial"/>
                <w:b/>
              </w:rPr>
            </w:pPr>
          </w:p>
        </w:tc>
        <w:tc>
          <w:tcPr>
            <w:tcW w:w="2070" w:type="dxa"/>
            <w:shd w:val="clear" w:color="auto" w:fill="auto"/>
          </w:tcPr>
          <w:p w:rsidR="009514FB" w:rsidRPr="00E258C3" w:rsidRDefault="009514FB" w:rsidP="00D95F47">
            <w:pPr>
              <w:pStyle w:val="ListParagraph"/>
              <w:ind w:left="0"/>
              <w:rPr>
                <w:rFonts w:ascii="Calibri" w:hAnsi="Calibri" w:cs="Arial"/>
                <w:b/>
              </w:rPr>
            </w:pPr>
          </w:p>
        </w:tc>
        <w:tc>
          <w:tcPr>
            <w:tcW w:w="1723" w:type="dxa"/>
          </w:tcPr>
          <w:p w:rsidR="009514FB" w:rsidRPr="00E258C3" w:rsidRDefault="009514FB" w:rsidP="00D95F47">
            <w:pPr>
              <w:pStyle w:val="ListParagraph"/>
              <w:ind w:left="0"/>
              <w:rPr>
                <w:rFonts w:ascii="Calibri" w:hAnsi="Calibri" w:cs="Arial"/>
                <w:b/>
              </w:rPr>
            </w:pPr>
          </w:p>
        </w:tc>
        <w:tc>
          <w:tcPr>
            <w:tcW w:w="1838" w:type="dxa"/>
            <w:shd w:val="clear" w:color="auto" w:fill="auto"/>
          </w:tcPr>
          <w:p w:rsidR="009514FB" w:rsidRPr="00E258C3" w:rsidRDefault="009514FB" w:rsidP="00D95F47">
            <w:pPr>
              <w:pStyle w:val="ListParagraph"/>
              <w:ind w:left="0"/>
              <w:rPr>
                <w:rFonts w:ascii="Calibri" w:hAnsi="Calibri" w:cs="Arial"/>
                <w:b/>
              </w:rPr>
            </w:pPr>
          </w:p>
        </w:tc>
      </w:tr>
      <w:tr w:rsidR="009514FB" w:rsidRPr="00E258C3" w:rsidTr="00D95F47">
        <w:tc>
          <w:tcPr>
            <w:tcW w:w="2218" w:type="dxa"/>
            <w:shd w:val="clear" w:color="auto" w:fill="auto"/>
          </w:tcPr>
          <w:p w:rsidR="009514FB" w:rsidRPr="00E258C3" w:rsidRDefault="009514FB" w:rsidP="00D95F47">
            <w:pPr>
              <w:pStyle w:val="ListParagraph"/>
              <w:ind w:left="0"/>
              <w:rPr>
                <w:rFonts w:ascii="Calibri" w:hAnsi="Calibri" w:cs="Arial"/>
                <w:i/>
              </w:rPr>
            </w:pPr>
            <w:r w:rsidRPr="00E258C3">
              <w:rPr>
                <w:rFonts w:ascii="Calibri" w:hAnsi="Calibri" w:cs="Arial"/>
                <w:i/>
              </w:rPr>
              <w:t>Activit</w:t>
            </w:r>
            <w:r>
              <w:rPr>
                <w:rFonts w:ascii="Calibri" w:hAnsi="Calibri" w:cs="Arial"/>
                <w:i/>
              </w:rPr>
              <w:t>y</w:t>
            </w:r>
            <w:r w:rsidRPr="00E258C3">
              <w:rPr>
                <w:rFonts w:ascii="Calibri" w:hAnsi="Calibri" w:cs="Arial"/>
                <w:i/>
              </w:rPr>
              <w:t xml:space="preserve"> 2, etc.</w:t>
            </w:r>
          </w:p>
        </w:tc>
        <w:tc>
          <w:tcPr>
            <w:tcW w:w="2051" w:type="dxa"/>
            <w:shd w:val="clear" w:color="auto" w:fill="auto"/>
          </w:tcPr>
          <w:p w:rsidR="009514FB" w:rsidRPr="00E258C3" w:rsidRDefault="009514FB" w:rsidP="00D95F47">
            <w:pPr>
              <w:pStyle w:val="ListParagraph"/>
              <w:ind w:left="0"/>
              <w:rPr>
                <w:rFonts w:ascii="Calibri" w:hAnsi="Calibri" w:cs="Arial"/>
                <w:b/>
              </w:rPr>
            </w:pPr>
          </w:p>
        </w:tc>
        <w:tc>
          <w:tcPr>
            <w:tcW w:w="2070" w:type="dxa"/>
            <w:shd w:val="clear" w:color="auto" w:fill="auto"/>
          </w:tcPr>
          <w:p w:rsidR="009514FB" w:rsidRPr="00E258C3" w:rsidRDefault="009514FB" w:rsidP="00D95F47">
            <w:pPr>
              <w:pStyle w:val="ListParagraph"/>
              <w:ind w:left="0"/>
              <w:rPr>
                <w:rFonts w:ascii="Calibri" w:hAnsi="Calibri" w:cs="Arial"/>
                <w:b/>
              </w:rPr>
            </w:pPr>
          </w:p>
        </w:tc>
        <w:tc>
          <w:tcPr>
            <w:tcW w:w="1723" w:type="dxa"/>
          </w:tcPr>
          <w:p w:rsidR="009514FB" w:rsidRPr="00E258C3" w:rsidRDefault="009514FB" w:rsidP="00D95F47">
            <w:pPr>
              <w:pStyle w:val="ListParagraph"/>
              <w:ind w:left="0"/>
              <w:rPr>
                <w:rFonts w:ascii="Calibri" w:hAnsi="Calibri" w:cs="Arial"/>
                <w:b/>
              </w:rPr>
            </w:pPr>
          </w:p>
        </w:tc>
        <w:tc>
          <w:tcPr>
            <w:tcW w:w="1838" w:type="dxa"/>
            <w:shd w:val="clear" w:color="auto" w:fill="auto"/>
          </w:tcPr>
          <w:p w:rsidR="009514FB" w:rsidRPr="00E258C3" w:rsidRDefault="009514FB" w:rsidP="00D95F47">
            <w:pPr>
              <w:pStyle w:val="ListParagraph"/>
              <w:ind w:left="0"/>
              <w:rPr>
                <w:rFonts w:ascii="Calibri" w:hAnsi="Calibri" w:cs="Arial"/>
                <w:b/>
              </w:rPr>
            </w:pPr>
          </w:p>
        </w:tc>
      </w:tr>
      <w:tr w:rsidR="009514FB" w:rsidRPr="00E258C3" w:rsidTr="00D95F47">
        <w:tc>
          <w:tcPr>
            <w:tcW w:w="9900" w:type="dxa"/>
            <w:gridSpan w:val="5"/>
            <w:shd w:val="clear" w:color="auto" w:fill="auto"/>
          </w:tcPr>
          <w:p w:rsidR="009514FB" w:rsidRPr="00E258C3" w:rsidRDefault="009514FB" w:rsidP="00D95F47">
            <w:pPr>
              <w:pStyle w:val="ListParagraph"/>
              <w:ind w:left="0"/>
              <w:rPr>
                <w:rFonts w:ascii="Calibri" w:hAnsi="Calibri" w:cs="Arial"/>
                <w:b/>
              </w:rPr>
            </w:pPr>
            <w:r w:rsidRPr="00A64E95">
              <w:rPr>
                <w:rFonts w:ascii="Calibri" w:hAnsi="Calibri" w:cs="Arial"/>
              </w:rPr>
              <w:t>Other comments</w:t>
            </w:r>
            <w:r w:rsidRPr="00E258C3">
              <w:rPr>
                <w:rFonts w:ascii="Calibri" w:hAnsi="Calibri" w:cs="Arial"/>
              </w:rPr>
              <w:t>:</w:t>
            </w:r>
          </w:p>
        </w:tc>
      </w:tr>
    </w:tbl>
    <w:p w:rsidR="009514FB" w:rsidRDefault="009514FB" w:rsidP="009514FB">
      <w:pPr>
        <w:rPr>
          <w:rFonts w:ascii="Calibri" w:hAnsi="Calibri"/>
        </w:rPr>
      </w:pPr>
    </w:p>
    <w:p w:rsidR="009514FB" w:rsidRPr="00E258C3" w:rsidRDefault="009514FB" w:rsidP="009514FB">
      <w:pPr>
        <w:rPr>
          <w:rFonts w:ascii="Calibri" w:hAnsi="Calibri"/>
          <w:vanish/>
        </w:rPr>
      </w:pPr>
    </w:p>
    <w:p w:rsidR="009514FB" w:rsidRDefault="009514FB" w:rsidP="009514FB">
      <w:pPr>
        <w:pStyle w:val="ListParagraph"/>
        <w:tabs>
          <w:tab w:val="left" w:pos="630"/>
        </w:tabs>
        <w:ind w:left="1140"/>
        <w:rPr>
          <w:rFonts w:ascii="Calibri" w:hAnsi="Calibri" w:cs="Arial"/>
          <w:b/>
        </w:rPr>
      </w:pPr>
    </w:p>
    <w:p w:rsidR="009514FB" w:rsidRPr="0009665D" w:rsidRDefault="009514FB" w:rsidP="009514FB">
      <w:pPr>
        <w:numPr>
          <w:ilvl w:val="0"/>
          <w:numId w:val="27"/>
        </w:numPr>
        <w:jc w:val="both"/>
        <w:rPr>
          <w:rFonts w:ascii="Calibri" w:hAnsi="Calibri" w:cs="Arial"/>
          <w:b/>
          <w:lang w:val="it-IT"/>
        </w:rPr>
      </w:pPr>
      <w:r w:rsidRPr="00A64E95">
        <w:rPr>
          <w:rFonts w:ascii="Calibri" w:hAnsi="Calibri" w:cs="Arial"/>
          <w:b/>
          <w:lang w:val="it-IT"/>
        </w:rPr>
        <w:lastRenderedPageBreak/>
        <w:t>The contribution of project to the achievement of the results expected (output) by the RO-Environment Program</w:t>
      </w:r>
    </w:p>
    <w:tbl>
      <w:tblPr>
        <w:tblpPr w:leftFromText="180" w:rightFromText="180" w:vertAnchor="text" w:horzAnchor="margin" w:tblpY="4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9514FB" w:rsidTr="00D95F47">
        <w:trPr>
          <w:trHeight w:val="1407"/>
        </w:trPr>
        <w:tc>
          <w:tcPr>
            <w:tcW w:w="9648" w:type="dxa"/>
          </w:tcPr>
          <w:p w:rsidR="009514FB" w:rsidRPr="00F33E0B" w:rsidRDefault="009514FB" w:rsidP="00D95F47">
            <w:pPr>
              <w:jc w:val="both"/>
              <w:rPr>
                <w:rFonts w:ascii="Calibri" w:hAnsi="Calibri" w:cs="Arial"/>
                <w:lang w:val="it-IT"/>
              </w:rPr>
            </w:pPr>
          </w:p>
        </w:tc>
      </w:tr>
    </w:tbl>
    <w:p w:rsidR="009514FB" w:rsidRDefault="009514FB" w:rsidP="009514FB">
      <w:pPr>
        <w:jc w:val="both"/>
        <w:rPr>
          <w:rFonts w:ascii="Calibri" w:hAnsi="Calibri" w:cs="Arial"/>
          <w:i/>
          <w:lang w:val="it-IT"/>
        </w:rPr>
      </w:pPr>
    </w:p>
    <w:p w:rsidR="00F33E0B" w:rsidRPr="0009665D" w:rsidRDefault="00F33E0B" w:rsidP="009514FB">
      <w:pPr>
        <w:jc w:val="both"/>
        <w:rPr>
          <w:rFonts w:ascii="Calibri" w:hAnsi="Calibri" w:cs="Arial"/>
          <w:i/>
          <w:lang w:val="it-IT"/>
        </w:rPr>
      </w:pPr>
    </w:p>
    <w:p w:rsidR="009514FB" w:rsidRPr="0009665D" w:rsidRDefault="009514FB" w:rsidP="009514FB">
      <w:pPr>
        <w:numPr>
          <w:ilvl w:val="0"/>
          <w:numId w:val="27"/>
        </w:numPr>
        <w:rPr>
          <w:rFonts w:ascii="Calibri" w:hAnsi="Calibri" w:cs="Arial"/>
          <w:b/>
          <w:lang w:val="it-IT"/>
        </w:rPr>
      </w:pPr>
      <w:r w:rsidRPr="00A64E95">
        <w:rPr>
          <w:rFonts w:ascii="Calibri" w:hAnsi="Calibri" w:cs="Arial"/>
          <w:b/>
          <w:lang w:val="it-IT"/>
        </w:rPr>
        <w:t>The contribution of project results to the achievement of the objectives (outcome) of the RO-Environment Program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514FB" w:rsidRPr="0009665D" w:rsidTr="00D95F47">
        <w:tc>
          <w:tcPr>
            <w:tcW w:w="9630" w:type="dxa"/>
          </w:tcPr>
          <w:p w:rsidR="009514FB" w:rsidRPr="00A64E95" w:rsidRDefault="009514FB" w:rsidP="00D95F47">
            <w:pPr>
              <w:jc w:val="both"/>
              <w:rPr>
                <w:rFonts w:ascii="Calibri" w:hAnsi="Calibri" w:cs="Arial"/>
                <w:lang w:val="it-IT"/>
              </w:rPr>
            </w:pPr>
            <w:r w:rsidRPr="00A64E95">
              <w:rPr>
                <w:rFonts w:ascii="Calibri" w:hAnsi="Calibri" w:cs="Arial"/>
                <w:lang w:val="it-IT"/>
              </w:rPr>
              <w:t>The indicators of the RO-Environment Program are set at a reference minimum, namely:</w:t>
            </w:r>
          </w:p>
          <w:p w:rsidR="009514FB" w:rsidRPr="00F33E0B" w:rsidRDefault="009514FB" w:rsidP="00F33E0B">
            <w:pPr>
              <w:jc w:val="both"/>
              <w:rPr>
                <w:rFonts w:ascii="Calibri" w:hAnsi="Calibri" w:cs="Arial"/>
                <w:lang w:val="it-IT"/>
              </w:rPr>
            </w:pPr>
            <w:r w:rsidRPr="00A64E95">
              <w:rPr>
                <w:rFonts w:ascii="Calibri" w:hAnsi="Calibri" w:cs="Arial"/>
                <w:lang w:val="it-IT"/>
              </w:rPr>
              <w:t>(the indicators for each call provided will be specified in the funding guide and the number of results foreseen in the project)</w:t>
            </w:r>
            <w:r>
              <w:rPr>
                <w:rFonts w:ascii="Calibri" w:hAnsi="Calibri" w:cs="Arial"/>
                <w:lang w:val="it-IT"/>
              </w:rPr>
              <w:t>.</w:t>
            </w:r>
          </w:p>
        </w:tc>
      </w:tr>
    </w:tbl>
    <w:p w:rsidR="009514FB" w:rsidRPr="0009665D" w:rsidRDefault="009514FB" w:rsidP="009514FB">
      <w:pPr>
        <w:ind w:left="360"/>
        <w:rPr>
          <w:rFonts w:ascii="Calibri" w:hAnsi="Calibri" w:cs="Arial"/>
          <w:b/>
          <w:lang w:val="it-IT"/>
        </w:rPr>
      </w:pPr>
    </w:p>
    <w:p w:rsidR="009514FB" w:rsidRDefault="009514FB" w:rsidP="009514FB">
      <w:pPr>
        <w:numPr>
          <w:ilvl w:val="0"/>
          <w:numId w:val="27"/>
        </w:numPr>
        <w:rPr>
          <w:rFonts w:ascii="Calibri" w:hAnsi="Calibri" w:cs="Arial"/>
          <w:b/>
          <w:lang w:val="en-US"/>
        </w:rPr>
      </w:pPr>
      <w:r w:rsidRPr="00A64E95">
        <w:rPr>
          <w:rFonts w:ascii="Calibri" w:hAnsi="Calibri" w:cs="Arial"/>
          <w:b/>
          <w:lang w:val="en-US"/>
        </w:rPr>
        <w:t>IMPLEMENTATION OF PROJECT ACTIVITIES</w:t>
      </w:r>
    </w:p>
    <w:p w:rsidR="009514FB" w:rsidRDefault="009514FB" w:rsidP="009514FB">
      <w:pPr>
        <w:ind w:left="360"/>
        <w:rPr>
          <w:rFonts w:ascii="Calibri" w:hAnsi="Calibri" w:cs="Arial"/>
          <w:b/>
          <w:lang w:val="en-US"/>
        </w:rPr>
      </w:pPr>
    </w:p>
    <w:p w:rsidR="009514FB" w:rsidRDefault="00F33E0B" w:rsidP="009514FB">
      <w:pPr>
        <w:ind w:left="360"/>
        <w:rPr>
          <w:rFonts w:ascii="Calibri" w:hAnsi="Calibri" w:cs="Arial"/>
          <w:b/>
          <w:lang w:val="en-US"/>
        </w:rPr>
      </w:pPr>
      <w:r>
        <w:rPr>
          <w:rFonts w:ascii="Calibri" w:hAnsi="Calibri" w:cs="Arial"/>
          <w:b/>
          <w:lang w:val="en-US"/>
        </w:rPr>
        <w:t>12</w:t>
      </w:r>
      <w:r w:rsidR="009514FB">
        <w:rPr>
          <w:rFonts w:ascii="Calibri" w:hAnsi="Calibri" w:cs="Arial"/>
          <w:b/>
          <w:lang w:val="en-US"/>
        </w:rPr>
        <w:t xml:space="preserve">.1 </w:t>
      </w:r>
      <w:r w:rsidR="009514FB" w:rsidRPr="00A64E95">
        <w:rPr>
          <w:rFonts w:ascii="Calibri" w:hAnsi="Calibri" w:cs="Arial"/>
          <w:b/>
          <w:lang w:val="en-US"/>
        </w:rPr>
        <w:t>DESCRIPTION OF THE ACTIVITY</w:t>
      </w:r>
    </w:p>
    <w:tbl>
      <w:tblPr>
        <w:tblW w:w="9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3"/>
        <w:gridCol w:w="3960"/>
        <w:gridCol w:w="2487"/>
        <w:gridCol w:w="1800"/>
      </w:tblGrid>
      <w:tr w:rsidR="009514FB" w:rsidRPr="00E258C3" w:rsidTr="00D95F47">
        <w:tc>
          <w:tcPr>
            <w:tcW w:w="1463" w:type="dxa"/>
            <w:shd w:val="clear" w:color="auto" w:fill="auto"/>
          </w:tcPr>
          <w:p w:rsidR="009514FB" w:rsidRPr="00E258C3" w:rsidRDefault="009514FB" w:rsidP="00D95F47">
            <w:pPr>
              <w:rPr>
                <w:rFonts w:ascii="Calibri" w:hAnsi="Calibri" w:cs="Arial"/>
                <w:b/>
                <w:lang w:val="en-US"/>
              </w:rPr>
            </w:pPr>
            <w:r w:rsidRPr="00A64E95">
              <w:rPr>
                <w:rFonts w:ascii="Calibri" w:hAnsi="Calibri" w:cs="Arial"/>
                <w:b/>
                <w:lang w:val="en-US"/>
              </w:rPr>
              <w:t>Name of the activity / sub-activity</w:t>
            </w:r>
          </w:p>
        </w:tc>
        <w:tc>
          <w:tcPr>
            <w:tcW w:w="3960" w:type="dxa"/>
            <w:shd w:val="clear" w:color="auto" w:fill="auto"/>
          </w:tcPr>
          <w:p w:rsidR="009514FB" w:rsidRPr="001D4D2B" w:rsidRDefault="009514FB" w:rsidP="00D95F47">
            <w:pPr>
              <w:jc w:val="both"/>
              <w:rPr>
                <w:rFonts w:ascii="Calibri" w:hAnsi="Calibri" w:cs="Arial"/>
                <w:b/>
                <w:lang w:val="it-IT"/>
              </w:rPr>
            </w:pPr>
            <w:r w:rsidRPr="001D4D2B">
              <w:rPr>
                <w:rFonts w:ascii="Calibri" w:hAnsi="Calibri" w:cs="Arial"/>
                <w:b/>
                <w:lang w:val="it-IT"/>
              </w:rPr>
              <w:t>Description of activities</w:t>
            </w:r>
          </w:p>
          <w:p w:rsidR="009514FB" w:rsidRPr="0009665D" w:rsidRDefault="009514FB" w:rsidP="00D95F47">
            <w:pPr>
              <w:jc w:val="both"/>
              <w:rPr>
                <w:rFonts w:ascii="Calibri" w:hAnsi="Calibri" w:cs="Arial"/>
                <w:b/>
                <w:lang w:val="it-IT"/>
              </w:rPr>
            </w:pPr>
            <w:r w:rsidRPr="001D4D2B">
              <w:rPr>
                <w:rFonts w:ascii="Calibri" w:hAnsi="Calibri" w:cs="Arial"/>
                <w:b/>
                <w:lang w:val="it-IT"/>
              </w:rPr>
              <w:t>and results obtained</w:t>
            </w:r>
          </w:p>
        </w:tc>
        <w:tc>
          <w:tcPr>
            <w:tcW w:w="2487" w:type="dxa"/>
            <w:shd w:val="clear" w:color="auto" w:fill="auto"/>
          </w:tcPr>
          <w:p w:rsidR="009514FB" w:rsidRPr="0009665D" w:rsidRDefault="009514FB" w:rsidP="00D95F47">
            <w:pPr>
              <w:jc w:val="both"/>
              <w:rPr>
                <w:rFonts w:ascii="Calibri" w:hAnsi="Calibri" w:cs="Arial"/>
                <w:b/>
                <w:lang w:val="it-IT"/>
              </w:rPr>
            </w:pPr>
            <w:r w:rsidRPr="001D4D2B">
              <w:rPr>
                <w:rFonts w:ascii="Calibri" w:hAnsi="Calibri" w:cs="Arial"/>
                <w:b/>
                <w:lang w:val="it-IT"/>
              </w:rPr>
              <w:t>Implementation period according to the financing contract</w:t>
            </w:r>
          </w:p>
        </w:tc>
        <w:tc>
          <w:tcPr>
            <w:tcW w:w="1800" w:type="dxa"/>
          </w:tcPr>
          <w:p w:rsidR="009514FB" w:rsidRPr="009D65D0" w:rsidDel="005E3C89" w:rsidRDefault="009514FB" w:rsidP="00D95F47">
            <w:pPr>
              <w:jc w:val="both"/>
              <w:rPr>
                <w:rFonts w:ascii="Calibri" w:hAnsi="Calibri" w:cs="Arial"/>
                <w:b/>
                <w:lang w:val="en-US"/>
              </w:rPr>
            </w:pPr>
            <w:r w:rsidRPr="009D65D0">
              <w:rPr>
                <w:rFonts w:ascii="Calibri" w:hAnsi="Calibri" w:cs="Arial"/>
                <w:b/>
                <w:lang w:val="en-US"/>
              </w:rPr>
              <w:t>Actual completion period</w:t>
            </w:r>
          </w:p>
        </w:tc>
      </w:tr>
      <w:tr w:rsidR="009514FB" w:rsidRPr="00E258C3" w:rsidTr="00D95F47">
        <w:tc>
          <w:tcPr>
            <w:tcW w:w="1463" w:type="dxa"/>
            <w:shd w:val="clear" w:color="auto" w:fill="auto"/>
          </w:tcPr>
          <w:p w:rsidR="009514FB" w:rsidRPr="001D4D2B" w:rsidRDefault="009514FB" w:rsidP="00D95F47">
            <w:pPr>
              <w:rPr>
                <w:rFonts w:ascii="Calibri" w:hAnsi="Calibri" w:cs="Arial"/>
                <w:i/>
                <w:lang w:val="it-IT"/>
              </w:rPr>
            </w:pPr>
            <w:r w:rsidRPr="0009665D">
              <w:rPr>
                <w:rFonts w:ascii="Calibri" w:hAnsi="Calibri" w:cs="Arial"/>
                <w:i/>
                <w:lang w:val="it-IT"/>
              </w:rPr>
              <w:t>...</w:t>
            </w:r>
            <w:r>
              <w:t xml:space="preserve"> </w:t>
            </w:r>
            <w:r w:rsidRPr="001D4D2B">
              <w:rPr>
                <w:rFonts w:ascii="Calibri" w:hAnsi="Calibri" w:cs="Arial"/>
                <w:i/>
                <w:lang w:val="it-IT"/>
              </w:rPr>
              <w:t>lines will be inserted</w:t>
            </w:r>
          </w:p>
          <w:p w:rsidR="009514FB" w:rsidRPr="0009665D" w:rsidRDefault="009514FB" w:rsidP="00D95F47">
            <w:pPr>
              <w:rPr>
                <w:rFonts w:ascii="Calibri" w:hAnsi="Calibri" w:cs="Arial"/>
                <w:i/>
                <w:lang w:val="it-IT"/>
              </w:rPr>
            </w:pPr>
            <w:r w:rsidRPr="001D4D2B">
              <w:rPr>
                <w:rFonts w:ascii="Calibri" w:hAnsi="Calibri" w:cs="Arial"/>
                <w:i/>
                <w:lang w:val="it-IT"/>
              </w:rPr>
              <w:t>for each assumed indicator</w:t>
            </w:r>
          </w:p>
        </w:tc>
        <w:tc>
          <w:tcPr>
            <w:tcW w:w="3960" w:type="dxa"/>
            <w:shd w:val="clear" w:color="auto" w:fill="auto"/>
          </w:tcPr>
          <w:p w:rsidR="009514FB" w:rsidRPr="0009665D" w:rsidRDefault="009514FB" w:rsidP="00D95F47">
            <w:pPr>
              <w:rPr>
                <w:rFonts w:ascii="Calibri" w:hAnsi="Calibri" w:cs="Arial"/>
                <w:i/>
                <w:lang w:val="it-IT"/>
              </w:rPr>
            </w:pPr>
          </w:p>
        </w:tc>
        <w:tc>
          <w:tcPr>
            <w:tcW w:w="2487" w:type="dxa"/>
            <w:shd w:val="clear" w:color="auto" w:fill="auto"/>
          </w:tcPr>
          <w:p w:rsidR="009514FB" w:rsidRPr="0009665D" w:rsidRDefault="009514FB" w:rsidP="00D95F47">
            <w:pPr>
              <w:rPr>
                <w:rFonts w:ascii="Calibri" w:hAnsi="Calibri" w:cs="Arial"/>
                <w:lang w:val="it-IT"/>
              </w:rPr>
            </w:pPr>
          </w:p>
        </w:tc>
        <w:tc>
          <w:tcPr>
            <w:tcW w:w="1800" w:type="dxa"/>
          </w:tcPr>
          <w:p w:rsidR="009514FB" w:rsidRPr="0009665D" w:rsidRDefault="009514FB" w:rsidP="00D95F47">
            <w:pPr>
              <w:rPr>
                <w:rFonts w:ascii="Calibri" w:hAnsi="Calibri" w:cs="Arial"/>
                <w:lang w:val="it-IT"/>
              </w:rPr>
            </w:pPr>
          </w:p>
        </w:tc>
      </w:tr>
      <w:tr w:rsidR="009514FB" w:rsidRPr="00E258C3" w:rsidTr="00D95F47">
        <w:tc>
          <w:tcPr>
            <w:tcW w:w="5423" w:type="dxa"/>
            <w:gridSpan w:val="2"/>
            <w:shd w:val="clear" w:color="auto" w:fill="auto"/>
          </w:tcPr>
          <w:p w:rsidR="009514FB" w:rsidRPr="008E4875" w:rsidRDefault="009514FB" w:rsidP="00D95F47">
            <w:pPr>
              <w:rPr>
                <w:rFonts w:ascii="Calibri" w:hAnsi="Calibri" w:cs="Arial"/>
                <w:b/>
                <w:i/>
                <w:lang w:val="en-US"/>
              </w:rPr>
            </w:pPr>
            <w:r w:rsidRPr="001D4D2B">
              <w:rPr>
                <w:rFonts w:ascii="Calibri" w:hAnsi="Calibri" w:cs="Arial"/>
                <w:b/>
                <w:i/>
                <w:lang w:val="en-US"/>
              </w:rPr>
              <w:t>Were there any deviations from the original schedule?</w:t>
            </w:r>
            <w:r>
              <w:rPr>
                <w:rFonts w:ascii="Calibri" w:hAnsi="Calibri" w:cs="Arial"/>
                <w:b/>
                <w:i/>
                <w:lang w:val="en-US"/>
              </w:rPr>
              <w:t xml:space="preserve"> </w:t>
            </w:r>
            <w:r w:rsidRPr="001D4D2B">
              <w:rPr>
                <w:rFonts w:ascii="Calibri" w:hAnsi="Calibri" w:cs="Arial"/>
                <w:b/>
                <w:i/>
                <w:lang w:val="en-US"/>
              </w:rPr>
              <w:t>Which have been?</w:t>
            </w:r>
          </w:p>
        </w:tc>
        <w:tc>
          <w:tcPr>
            <w:tcW w:w="4287" w:type="dxa"/>
            <w:gridSpan w:val="2"/>
            <w:shd w:val="clear" w:color="auto" w:fill="auto"/>
          </w:tcPr>
          <w:p w:rsidR="009514FB" w:rsidRPr="00E258C3" w:rsidRDefault="009514FB" w:rsidP="00D95F47">
            <w:pPr>
              <w:rPr>
                <w:rFonts w:ascii="Calibri" w:hAnsi="Calibri" w:cs="Arial"/>
                <w:lang w:val="en-US"/>
              </w:rPr>
            </w:pPr>
          </w:p>
        </w:tc>
      </w:tr>
      <w:tr w:rsidR="009514FB" w:rsidRPr="00E258C3" w:rsidTr="00D95F47">
        <w:tc>
          <w:tcPr>
            <w:tcW w:w="9710" w:type="dxa"/>
            <w:gridSpan w:val="4"/>
            <w:shd w:val="clear" w:color="auto" w:fill="auto"/>
          </w:tcPr>
          <w:p w:rsidR="009514FB" w:rsidRPr="0009665D" w:rsidRDefault="009514FB" w:rsidP="00D95F47">
            <w:pPr>
              <w:jc w:val="both"/>
              <w:rPr>
                <w:rFonts w:ascii="Calibri" w:hAnsi="Calibri" w:cs="Arial"/>
                <w:b/>
              </w:rPr>
            </w:pPr>
            <w:r w:rsidRPr="00122BB5">
              <w:rPr>
                <w:rFonts w:ascii="Calibri" w:hAnsi="Calibri" w:cs="Arial"/>
                <w:b/>
              </w:rPr>
              <w:t>If there have been significant deviations in the implementation of activities / sub-activities,</w:t>
            </w:r>
            <w:r w:rsidR="00D95F47">
              <w:rPr>
                <w:rFonts w:ascii="Calibri" w:hAnsi="Calibri" w:cs="Arial"/>
                <w:b/>
              </w:rPr>
              <w:t xml:space="preserve"> </w:t>
            </w:r>
            <w:r w:rsidRPr="00122BB5">
              <w:rPr>
                <w:rFonts w:ascii="Calibri" w:hAnsi="Calibri" w:cs="Arial"/>
                <w:b/>
              </w:rPr>
              <w:t>answer the following questions:</w:t>
            </w:r>
          </w:p>
        </w:tc>
      </w:tr>
      <w:tr w:rsidR="009514FB" w:rsidRPr="00E258C3" w:rsidTr="00D95F47">
        <w:tc>
          <w:tcPr>
            <w:tcW w:w="5423" w:type="dxa"/>
            <w:gridSpan w:val="2"/>
            <w:shd w:val="clear" w:color="auto" w:fill="auto"/>
          </w:tcPr>
          <w:p w:rsidR="009514FB" w:rsidRPr="008E4875" w:rsidRDefault="009514FB" w:rsidP="00D95F47">
            <w:pPr>
              <w:rPr>
                <w:rFonts w:ascii="Calibri" w:hAnsi="Calibri" w:cs="Arial"/>
                <w:b/>
                <w:i/>
                <w:lang w:val="en-US"/>
              </w:rPr>
            </w:pPr>
            <w:r w:rsidRPr="00122BB5">
              <w:rPr>
                <w:rFonts w:ascii="Calibri" w:hAnsi="Calibri" w:cs="Arial"/>
                <w:b/>
                <w:i/>
                <w:lang w:val="en-US"/>
              </w:rPr>
              <w:t>What were the specific reasons for these deviations?</w:t>
            </w:r>
          </w:p>
        </w:tc>
        <w:tc>
          <w:tcPr>
            <w:tcW w:w="2487" w:type="dxa"/>
            <w:shd w:val="clear" w:color="auto" w:fill="auto"/>
          </w:tcPr>
          <w:p w:rsidR="009514FB" w:rsidRPr="00E258C3" w:rsidRDefault="009514FB" w:rsidP="00D95F47">
            <w:pPr>
              <w:rPr>
                <w:rFonts w:ascii="Calibri" w:hAnsi="Calibri" w:cs="Arial"/>
                <w:lang w:val="en-US"/>
              </w:rPr>
            </w:pPr>
          </w:p>
        </w:tc>
        <w:tc>
          <w:tcPr>
            <w:tcW w:w="1800" w:type="dxa"/>
          </w:tcPr>
          <w:p w:rsidR="009514FB" w:rsidRPr="00E258C3" w:rsidRDefault="009514FB" w:rsidP="00D95F47">
            <w:pPr>
              <w:rPr>
                <w:rFonts w:ascii="Calibri" w:hAnsi="Calibri" w:cs="Arial"/>
                <w:lang w:val="en-US"/>
              </w:rPr>
            </w:pPr>
          </w:p>
        </w:tc>
      </w:tr>
      <w:tr w:rsidR="009514FB" w:rsidRPr="00E258C3" w:rsidTr="00D95F47">
        <w:tc>
          <w:tcPr>
            <w:tcW w:w="5423" w:type="dxa"/>
            <w:gridSpan w:val="2"/>
            <w:shd w:val="clear" w:color="auto" w:fill="auto"/>
          </w:tcPr>
          <w:p w:rsidR="009514FB" w:rsidRPr="008E4875" w:rsidRDefault="009514FB" w:rsidP="00D95F47">
            <w:pPr>
              <w:rPr>
                <w:rFonts w:ascii="Calibri" w:hAnsi="Calibri" w:cs="Arial"/>
                <w:b/>
                <w:i/>
                <w:lang w:val="en-US"/>
              </w:rPr>
            </w:pPr>
            <w:r w:rsidRPr="00122BB5">
              <w:rPr>
                <w:rFonts w:ascii="Calibri" w:hAnsi="Calibri" w:cs="Arial"/>
                <w:b/>
                <w:i/>
                <w:lang w:val="en-US"/>
              </w:rPr>
              <w:t>What were the implications for the project?</w:t>
            </w:r>
          </w:p>
        </w:tc>
        <w:tc>
          <w:tcPr>
            <w:tcW w:w="2487" w:type="dxa"/>
            <w:shd w:val="clear" w:color="auto" w:fill="auto"/>
          </w:tcPr>
          <w:p w:rsidR="009514FB" w:rsidRPr="00E258C3" w:rsidRDefault="009514FB" w:rsidP="00D95F47">
            <w:pPr>
              <w:rPr>
                <w:rFonts w:ascii="Calibri" w:hAnsi="Calibri" w:cs="Arial"/>
                <w:lang w:val="en-US"/>
              </w:rPr>
            </w:pPr>
          </w:p>
        </w:tc>
        <w:tc>
          <w:tcPr>
            <w:tcW w:w="1800" w:type="dxa"/>
          </w:tcPr>
          <w:p w:rsidR="009514FB" w:rsidRPr="00E258C3" w:rsidRDefault="009514FB" w:rsidP="00D95F47">
            <w:pPr>
              <w:rPr>
                <w:rFonts w:ascii="Calibri" w:hAnsi="Calibri" w:cs="Arial"/>
                <w:lang w:val="en-US"/>
              </w:rPr>
            </w:pPr>
          </w:p>
        </w:tc>
      </w:tr>
      <w:tr w:rsidR="009514FB" w:rsidRPr="00E258C3" w:rsidTr="00D95F47">
        <w:tc>
          <w:tcPr>
            <w:tcW w:w="5423" w:type="dxa"/>
            <w:gridSpan w:val="2"/>
            <w:shd w:val="clear" w:color="auto" w:fill="auto"/>
          </w:tcPr>
          <w:p w:rsidR="009514FB" w:rsidRPr="008E4875" w:rsidRDefault="009514FB" w:rsidP="00D95F47">
            <w:pPr>
              <w:rPr>
                <w:rFonts w:ascii="Calibri" w:hAnsi="Calibri" w:cs="Arial"/>
                <w:b/>
                <w:i/>
                <w:lang w:val="en-US"/>
              </w:rPr>
            </w:pPr>
            <w:r w:rsidRPr="00122BB5">
              <w:rPr>
                <w:rFonts w:ascii="Calibri" w:hAnsi="Calibri" w:cs="Arial"/>
                <w:b/>
                <w:i/>
                <w:lang w:val="en-US"/>
              </w:rPr>
              <w:t>What corrective action has been taken?</w:t>
            </w:r>
          </w:p>
        </w:tc>
        <w:tc>
          <w:tcPr>
            <w:tcW w:w="2487" w:type="dxa"/>
            <w:shd w:val="clear" w:color="auto" w:fill="auto"/>
          </w:tcPr>
          <w:p w:rsidR="009514FB" w:rsidRPr="00E258C3" w:rsidRDefault="009514FB" w:rsidP="00D95F47">
            <w:pPr>
              <w:rPr>
                <w:rFonts w:ascii="Calibri" w:hAnsi="Calibri" w:cs="Arial"/>
                <w:lang w:val="en-US"/>
              </w:rPr>
            </w:pPr>
          </w:p>
        </w:tc>
        <w:tc>
          <w:tcPr>
            <w:tcW w:w="1800" w:type="dxa"/>
          </w:tcPr>
          <w:p w:rsidR="009514FB" w:rsidRPr="00E258C3" w:rsidRDefault="009514FB" w:rsidP="00D95F47">
            <w:pPr>
              <w:rPr>
                <w:rFonts w:ascii="Calibri" w:hAnsi="Calibri" w:cs="Arial"/>
                <w:lang w:val="en-US"/>
              </w:rPr>
            </w:pPr>
          </w:p>
        </w:tc>
      </w:tr>
      <w:tr w:rsidR="009514FB" w:rsidRPr="00E258C3" w:rsidTr="00D95F47">
        <w:tc>
          <w:tcPr>
            <w:tcW w:w="5423" w:type="dxa"/>
            <w:gridSpan w:val="2"/>
            <w:shd w:val="clear" w:color="auto" w:fill="auto"/>
          </w:tcPr>
          <w:p w:rsidR="009514FB" w:rsidRPr="008E4875" w:rsidRDefault="009514FB" w:rsidP="00D95F47">
            <w:pPr>
              <w:rPr>
                <w:rFonts w:ascii="Calibri" w:hAnsi="Calibri" w:cs="Arial"/>
                <w:b/>
                <w:i/>
                <w:lang w:val="en-US"/>
              </w:rPr>
            </w:pPr>
            <w:r w:rsidRPr="00122BB5">
              <w:rPr>
                <w:rFonts w:ascii="Calibri" w:hAnsi="Calibri" w:cs="Arial"/>
                <w:b/>
                <w:i/>
                <w:lang w:val="en-US"/>
              </w:rPr>
              <w:t>Other comments</w:t>
            </w:r>
            <w:r w:rsidRPr="008E4875">
              <w:rPr>
                <w:rFonts w:ascii="Calibri" w:hAnsi="Calibri" w:cs="Arial"/>
                <w:b/>
                <w:i/>
                <w:lang w:val="en-US"/>
              </w:rPr>
              <w:t>:</w:t>
            </w:r>
          </w:p>
        </w:tc>
        <w:tc>
          <w:tcPr>
            <w:tcW w:w="2487" w:type="dxa"/>
            <w:shd w:val="clear" w:color="auto" w:fill="auto"/>
          </w:tcPr>
          <w:p w:rsidR="009514FB" w:rsidRPr="00E258C3" w:rsidRDefault="009514FB" w:rsidP="00D95F47">
            <w:pPr>
              <w:rPr>
                <w:rFonts w:ascii="Calibri" w:hAnsi="Calibri" w:cs="Arial"/>
                <w:lang w:val="en-US"/>
              </w:rPr>
            </w:pPr>
          </w:p>
        </w:tc>
        <w:tc>
          <w:tcPr>
            <w:tcW w:w="1800" w:type="dxa"/>
          </w:tcPr>
          <w:p w:rsidR="009514FB" w:rsidRPr="00E258C3" w:rsidRDefault="009514FB" w:rsidP="00D95F47">
            <w:pPr>
              <w:rPr>
                <w:rFonts w:ascii="Calibri" w:hAnsi="Calibri" w:cs="Arial"/>
                <w:lang w:val="en-US"/>
              </w:rPr>
            </w:pPr>
          </w:p>
        </w:tc>
      </w:tr>
    </w:tbl>
    <w:p w:rsidR="009514FB" w:rsidRDefault="009514FB" w:rsidP="009514FB">
      <w:pPr>
        <w:ind w:left="360"/>
        <w:rPr>
          <w:rFonts w:ascii="Calibri" w:hAnsi="Calibri" w:cs="Arial"/>
          <w:b/>
          <w:lang w:val="en-US"/>
        </w:rPr>
      </w:pPr>
    </w:p>
    <w:p w:rsidR="009514FB" w:rsidRPr="00AF4E5E" w:rsidRDefault="00F33E0B" w:rsidP="009514FB">
      <w:pPr>
        <w:ind w:left="360"/>
        <w:rPr>
          <w:rFonts w:ascii="Calibri" w:hAnsi="Calibri" w:cs="Arial"/>
          <w:b/>
          <w:lang w:val="it-IT"/>
        </w:rPr>
      </w:pPr>
      <w:r>
        <w:rPr>
          <w:rFonts w:ascii="Calibri" w:hAnsi="Calibri" w:cs="Arial"/>
          <w:b/>
          <w:lang w:val="it-IT"/>
        </w:rPr>
        <w:t>12</w:t>
      </w:r>
      <w:r w:rsidR="009514FB" w:rsidRPr="00AF4E5E">
        <w:rPr>
          <w:rFonts w:ascii="Calibri" w:hAnsi="Calibri" w:cs="Arial"/>
          <w:b/>
          <w:lang w:val="it-IT"/>
        </w:rPr>
        <w:t xml:space="preserve">.2. </w:t>
      </w:r>
      <w:r w:rsidR="009514FB" w:rsidRPr="00122BB5">
        <w:rPr>
          <w:rFonts w:ascii="Calibri" w:hAnsi="Calibri" w:cs="Arial"/>
          <w:b/>
          <w:lang w:val="it-IT"/>
        </w:rPr>
        <w:t>Contractual aspects</w:t>
      </w:r>
      <w:r w:rsidR="009514FB">
        <w:rPr>
          <w:rFonts w:ascii="Calibri" w:hAnsi="Calibri" w:cs="Arial"/>
          <w:b/>
          <w:lang w:val="it-IT"/>
        </w:rPr>
        <w:t xml:space="preserve"> (n</w:t>
      </w:r>
      <w:r w:rsidR="009514FB" w:rsidRPr="00122BB5">
        <w:rPr>
          <w:rFonts w:ascii="Calibri" w:hAnsi="Calibri" w:cs="Arial"/>
          <w:b/>
          <w:lang w:val="it-IT"/>
        </w:rPr>
        <w:t>otifications,</w:t>
      </w:r>
      <w:r w:rsidR="009514FB">
        <w:rPr>
          <w:rFonts w:ascii="Calibri" w:hAnsi="Calibri" w:cs="Arial"/>
          <w:b/>
          <w:lang w:val="it-IT"/>
        </w:rPr>
        <w:t xml:space="preserve"> </w:t>
      </w:r>
      <w:r w:rsidR="009514FB" w:rsidRPr="00122BB5">
        <w:rPr>
          <w:rFonts w:ascii="Calibri" w:hAnsi="Calibri" w:cs="Arial"/>
          <w:b/>
          <w:lang w:val="it-IT"/>
        </w:rPr>
        <w:t>additional documents, etc.)</w:t>
      </w:r>
    </w:p>
    <w:p w:rsidR="009514FB" w:rsidRDefault="009514FB" w:rsidP="009514FB">
      <w:pPr>
        <w:ind w:left="360"/>
        <w:jc w:val="both"/>
        <w:rPr>
          <w:rFonts w:ascii="Calibri" w:hAnsi="Calibri" w:cs="Arial"/>
          <w:i/>
          <w:lang w:val="it-IT"/>
        </w:rPr>
      </w:pPr>
      <w:r w:rsidRPr="00122BB5">
        <w:rPr>
          <w:rFonts w:ascii="Calibri" w:hAnsi="Calibri" w:cs="Arial"/>
          <w:i/>
          <w:lang w:val="it-IT"/>
        </w:rPr>
        <w:t xml:space="preserve">Please mention all notifications, additional documents as well as any other documents that have occurred between the Program Operator and the project promoter </w:t>
      </w:r>
      <w:r w:rsidRPr="00800878">
        <w:rPr>
          <w:rFonts w:ascii="Calibri" w:hAnsi="Calibri" w:cs="Arial"/>
          <w:i/>
          <w:lang w:val="it-IT"/>
        </w:rPr>
        <w:t>related to project implementation.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514FB" w:rsidRPr="0009665D" w:rsidTr="00D95F47">
        <w:tc>
          <w:tcPr>
            <w:tcW w:w="9900" w:type="dxa"/>
          </w:tcPr>
          <w:p w:rsidR="009514FB" w:rsidRPr="0009665D" w:rsidRDefault="009514FB" w:rsidP="00D95F47">
            <w:pPr>
              <w:rPr>
                <w:rFonts w:ascii="Calibri" w:hAnsi="Calibri" w:cs="Arial"/>
                <w:b/>
                <w:lang w:val="it-IT"/>
              </w:rPr>
            </w:pPr>
          </w:p>
          <w:p w:rsidR="009514FB" w:rsidRPr="0009665D" w:rsidRDefault="009514FB" w:rsidP="00D95F47">
            <w:pPr>
              <w:rPr>
                <w:rFonts w:ascii="Calibri" w:hAnsi="Calibri" w:cs="Arial"/>
                <w:b/>
                <w:lang w:val="it-IT"/>
              </w:rPr>
            </w:pPr>
          </w:p>
          <w:p w:rsidR="009514FB" w:rsidRPr="0009665D" w:rsidRDefault="009514FB" w:rsidP="00D95F47">
            <w:pPr>
              <w:rPr>
                <w:rFonts w:ascii="Calibri" w:hAnsi="Calibri" w:cs="Arial"/>
                <w:b/>
                <w:lang w:val="it-IT"/>
              </w:rPr>
            </w:pPr>
          </w:p>
        </w:tc>
      </w:tr>
    </w:tbl>
    <w:p w:rsidR="009514FB" w:rsidRPr="0009665D" w:rsidRDefault="009514FB" w:rsidP="009514FB">
      <w:pPr>
        <w:ind w:left="360"/>
        <w:rPr>
          <w:rFonts w:ascii="Calibri" w:hAnsi="Calibri" w:cs="Arial"/>
          <w:b/>
          <w:lang w:val="it-IT"/>
        </w:rPr>
      </w:pPr>
    </w:p>
    <w:p w:rsidR="009514FB" w:rsidRPr="00800878" w:rsidRDefault="009514FB" w:rsidP="009514FB">
      <w:pPr>
        <w:numPr>
          <w:ilvl w:val="0"/>
          <w:numId w:val="27"/>
        </w:numPr>
        <w:rPr>
          <w:rFonts w:ascii="Calibri" w:hAnsi="Calibri" w:cs="Arial"/>
          <w:b/>
          <w:lang w:val="it-IT"/>
        </w:rPr>
      </w:pPr>
      <w:r w:rsidRPr="00800878">
        <w:rPr>
          <w:rFonts w:ascii="Calibri" w:hAnsi="Calibri" w:cs="Arial"/>
          <w:b/>
          <w:lang w:val="it-IT"/>
        </w:rPr>
        <w:t>ACHIEVEMENT OF INDICATORS</w:t>
      </w:r>
      <w:r>
        <w:rPr>
          <w:rFonts w:ascii="Calibri" w:hAnsi="Calibri" w:cs="Arial"/>
          <w:b/>
          <w:lang w:val="it-IT"/>
        </w:rPr>
        <w:t xml:space="preserve"> </w:t>
      </w:r>
      <w:r w:rsidRPr="00800878">
        <w:rPr>
          <w:rFonts w:ascii="Calibri" w:hAnsi="Calibri" w:cs="Arial"/>
          <w:b/>
          <w:lang w:val="it-IT"/>
        </w:rPr>
        <w:t>AND THE QUALITY OF THE RESULTS</w:t>
      </w:r>
      <w:r>
        <w:rPr>
          <w:rStyle w:val="FootnoteReference"/>
          <w:rFonts w:ascii="Calibri" w:hAnsi="Calibri" w:cs="Arial"/>
          <w:b/>
          <w:lang w:val="en-US"/>
        </w:rPr>
        <w:footnoteReference w:id="3"/>
      </w:r>
    </w:p>
    <w:p w:rsidR="009514FB" w:rsidRPr="0009665D" w:rsidRDefault="009514FB" w:rsidP="009514FB">
      <w:pPr>
        <w:ind w:left="360"/>
        <w:rPr>
          <w:rFonts w:ascii="Calibri" w:hAnsi="Calibri" w:cs="Arial"/>
          <w:b/>
          <w:lang w:val="it-IT"/>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51"/>
        <w:gridCol w:w="1383"/>
        <w:gridCol w:w="1358"/>
        <w:gridCol w:w="1506"/>
        <w:gridCol w:w="1673"/>
        <w:gridCol w:w="1495"/>
      </w:tblGrid>
      <w:tr w:rsidR="009514FB" w:rsidRPr="00D55026" w:rsidTr="00F51255">
        <w:tc>
          <w:tcPr>
            <w:tcW w:w="1442" w:type="dxa"/>
          </w:tcPr>
          <w:p w:rsidR="009514FB" w:rsidRPr="00D55026" w:rsidRDefault="009514FB" w:rsidP="00D95F47">
            <w:pPr>
              <w:rPr>
                <w:rFonts w:ascii="Calibri" w:hAnsi="Calibri" w:cs="Arial"/>
                <w:b/>
                <w:lang w:val="en-US"/>
              </w:rPr>
            </w:pPr>
            <w:r w:rsidRPr="00800878">
              <w:rPr>
                <w:rFonts w:ascii="Calibri" w:hAnsi="Calibri" w:cs="Arial"/>
                <w:b/>
                <w:lang w:val="en-US"/>
              </w:rPr>
              <w:t>Activity name</w:t>
            </w:r>
          </w:p>
        </w:tc>
        <w:tc>
          <w:tcPr>
            <w:tcW w:w="1151" w:type="dxa"/>
          </w:tcPr>
          <w:p w:rsidR="009514FB" w:rsidRPr="00D55026" w:rsidRDefault="009514FB" w:rsidP="00D95F47">
            <w:pPr>
              <w:rPr>
                <w:rFonts w:ascii="Calibri" w:hAnsi="Calibri" w:cs="Arial"/>
                <w:b/>
                <w:lang w:val="en-US"/>
              </w:rPr>
            </w:pPr>
            <w:r w:rsidRPr="00800878">
              <w:rPr>
                <w:rFonts w:ascii="Calibri" w:hAnsi="Calibri" w:cs="Arial"/>
                <w:b/>
                <w:lang w:val="en-US"/>
              </w:rPr>
              <w:t>Name of result</w:t>
            </w:r>
          </w:p>
        </w:tc>
        <w:tc>
          <w:tcPr>
            <w:tcW w:w="1383" w:type="dxa"/>
          </w:tcPr>
          <w:p w:rsidR="009514FB" w:rsidRPr="00800878" w:rsidRDefault="009514FB" w:rsidP="00D95F47">
            <w:pPr>
              <w:rPr>
                <w:rFonts w:ascii="Calibri" w:hAnsi="Calibri" w:cs="Arial"/>
                <w:b/>
                <w:lang w:val="it-IT"/>
              </w:rPr>
            </w:pPr>
            <w:r w:rsidRPr="00800878">
              <w:rPr>
                <w:rFonts w:ascii="Calibri" w:hAnsi="Calibri" w:cs="Arial"/>
                <w:b/>
                <w:lang w:val="it-IT"/>
              </w:rPr>
              <w:t>The importance of the result</w:t>
            </w:r>
          </w:p>
          <w:p w:rsidR="009514FB" w:rsidRPr="0009665D" w:rsidRDefault="009514FB" w:rsidP="00D95F47">
            <w:pPr>
              <w:rPr>
                <w:rFonts w:ascii="Calibri" w:hAnsi="Calibri" w:cs="Arial"/>
                <w:b/>
                <w:lang w:val="it-IT"/>
              </w:rPr>
            </w:pPr>
            <w:r w:rsidRPr="00800878">
              <w:rPr>
                <w:rFonts w:ascii="Calibri" w:hAnsi="Calibri" w:cs="Arial"/>
                <w:b/>
                <w:lang w:val="it-IT"/>
              </w:rPr>
              <w:t>and its use</w:t>
            </w:r>
          </w:p>
        </w:tc>
        <w:tc>
          <w:tcPr>
            <w:tcW w:w="1358" w:type="dxa"/>
          </w:tcPr>
          <w:p w:rsidR="009514FB" w:rsidRPr="00D55026" w:rsidRDefault="009514FB" w:rsidP="00D95F47">
            <w:pPr>
              <w:rPr>
                <w:rFonts w:ascii="Calibri" w:hAnsi="Calibri" w:cs="Arial"/>
                <w:b/>
                <w:lang w:val="en-US"/>
              </w:rPr>
            </w:pPr>
            <w:r w:rsidRPr="00800878">
              <w:rPr>
                <w:rFonts w:ascii="Calibri" w:hAnsi="Calibri" w:cs="Arial"/>
                <w:b/>
                <w:lang w:val="en-US"/>
              </w:rPr>
              <w:t>Value Forecasted</w:t>
            </w:r>
          </w:p>
        </w:tc>
        <w:tc>
          <w:tcPr>
            <w:tcW w:w="1506" w:type="dxa"/>
          </w:tcPr>
          <w:p w:rsidR="009514FB" w:rsidRPr="00D55026" w:rsidRDefault="009514FB" w:rsidP="00D95F47">
            <w:pPr>
              <w:rPr>
                <w:rFonts w:ascii="Calibri" w:hAnsi="Calibri" w:cs="Arial"/>
                <w:b/>
                <w:lang w:val="en-US"/>
              </w:rPr>
            </w:pPr>
            <w:r w:rsidRPr="00800878">
              <w:rPr>
                <w:rFonts w:ascii="Calibri" w:hAnsi="Calibri" w:cs="Arial"/>
                <w:b/>
                <w:lang w:val="en-US"/>
              </w:rPr>
              <w:t>Percentage of achievement</w:t>
            </w:r>
          </w:p>
        </w:tc>
        <w:tc>
          <w:tcPr>
            <w:tcW w:w="1673" w:type="dxa"/>
          </w:tcPr>
          <w:p w:rsidR="009514FB" w:rsidRPr="00D55026" w:rsidRDefault="009514FB" w:rsidP="00D95F47">
            <w:pPr>
              <w:rPr>
                <w:rFonts w:ascii="Calibri" w:hAnsi="Calibri" w:cs="Arial"/>
                <w:b/>
                <w:lang w:val="en-US"/>
              </w:rPr>
            </w:pPr>
            <w:r>
              <w:rPr>
                <w:rFonts w:ascii="Calibri" w:hAnsi="Calibri" w:cs="Arial"/>
                <w:b/>
                <w:lang w:val="en-US"/>
              </w:rPr>
              <w:t>S</w:t>
            </w:r>
            <w:r w:rsidRPr="00800878">
              <w:rPr>
                <w:rFonts w:ascii="Calibri" w:hAnsi="Calibri" w:cs="Arial"/>
                <w:b/>
                <w:lang w:val="en-US"/>
              </w:rPr>
              <w:t>ustainability</w:t>
            </w:r>
          </w:p>
        </w:tc>
        <w:tc>
          <w:tcPr>
            <w:tcW w:w="1495" w:type="dxa"/>
          </w:tcPr>
          <w:p w:rsidR="009514FB" w:rsidRPr="00D55026" w:rsidRDefault="009514FB" w:rsidP="00D95F47">
            <w:pPr>
              <w:rPr>
                <w:rFonts w:ascii="Calibri" w:hAnsi="Calibri" w:cs="Arial"/>
                <w:b/>
                <w:lang w:val="en-US"/>
              </w:rPr>
            </w:pPr>
            <w:r w:rsidRPr="00800878">
              <w:rPr>
                <w:rFonts w:ascii="Calibri" w:hAnsi="Calibri" w:cs="Arial"/>
                <w:b/>
                <w:lang w:val="en-US"/>
              </w:rPr>
              <w:t>Beneficiaries of the result</w:t>
            </w:r>
          </w:p>
        </w:tc>
      </w:tr>
      <w:tr w:rsidR="009514FB" w:rsidRPr="00D55026" w:rsidTr="00F51255">
        <w:tc>
          <w:tcPr>
            <w:tcW w:w="1442" w:type="dxa"/>
          </w:tcPr>
          <w:p w:rsidR="009514FB" w:rsidRPr="00D55026" w:rsidRDefault="009514FB" w:rsidP="00D95F47">
            <w:pPr>
              <w:rPr>
                <w:rFonts w:ascii="Calibri" w:hAnsi="Calibri" w:cs="Arial"/>
                <w:b/>
                <w:lang w:val="en-US"/>
              </w:rPr>
            </w:pPr>
          </w:p>
        </w:tc>
        <w:tc>
          <w:tcPr>
            <w:tcW w:w="1151" w:type="dxa"/>
          </w:tcPr>
          <w:p w:rsidR="009514FB" w:rsidRPr="00D55026" w:rsidRDefault="009514FB" w:rsidP="00D95F47">
            <w:pPr>
              <w:rPr>
                <w:rFonts w:ascii="Calibri" w:hAnsi="Calibri" w:cs="Arial"/>
                <w:b/>
                <w:lang w:val="en-US"/>
              </w:rPr>
            </w:pPr>
          </w:p>
        </w:tc>
        <w:tc>
          <w:tcPr>
            <w:tcW w:w="1383" w:type="dxa"/>
          </w:tcPr>
          <w:p w:rsidR="009514FB" w:rsidRPr="00D55026" w:rsidRDefault="009514FB" w:rsidP="00D95F47">
            <w:pPr>
              <w:rPr>
                <w:rFonts w:ascii="Calibri" w:hAnsi="Calibri" w:cs="Arial"/>
                <w:b/>
                <w:lang w:val="en-US"/>
              </w:rPr>
            </w:pPr>
          </w:p>
        </w:tc>
        <w:tc>
          <w:tcPr>
            <w:tcW w:w="1358" w:type="dxa"/>
          </w:tcPr>
          <w:p w:rsidR="009514FB" w:rsidRPr="00D55026" w:rsidRDefault="009514FB" w:rsidP="00D95F47">
            <w:pPr>
              <w:rPr>
                <w:rFonts w:ascii="Calibri" w:hAnsi="Calibri" w:cs="Arial"/>
                <w:b/>
                <w:lang w:val="en-US"/>
              </w:rPr>
            </w:pPr>
          </w:p>
        </w:tc>
        <w:tc>
          <w:tcPr>
            <w:tcW w:w="1506" w:type="dxa"/>
          </w:tcPr>
          <w:p w:rsidR="009514FB" w:rsidRPr="00D55026" w:rsidRDefault="009514FB" w:rsidP="00D95F47">
            <w:pPr>
              <w:rPr>
                <w:rFonts w:ascii="Calibri" w:hAnsi="Calibri" w:cs="Arial"/>
                <w:b/>
                <w:lang w:val="en-US"/>
              </w:rPr>
            </w:pPr>
          </w:p>
        </w:tc>
        <w:tc>
          <w:tcPr>
            <w:tcW w:w="1673" w:type="dxa"/>
          </w:tcPr>
          <w:p w:rsidR="009514FB" w:rsidRPr="00D55026" w:rsidRDefault="009514FB" w:rsidP="00D95F47">
            <w:pPr>
              <w:rPr>
                <w:rFonts w:ascii="Calibri" w:hAnsi="Calibri" w:cs="Arial"/>
                <w:b/>
                <w:lang w:val="en-US"/>
              </w:rPr>
            </w:pPr>
          </w:p>
        </w:tc>
        <w:tc>
          <w:tcPr>
            <w:tcW w:w="1495" w:type="dxa"/>
          </w:tcPr>
          <w:p w:rsidR="009514FB" w:rsidRPr="00D55026" w:rsidRDefault="009514FB" w:rsidP="00D95F47">
            <w:pPr>
              <w:rPr>
                <w:rFonts w:ascii="Calibri" w:hAnsi="Calibri" w:cs="Arial"/>
                <w:b/>
                <w:lang w:val="en-US"/>
              </w:rPr>
            </w:pPr>
          </w:p>
        </w:tc>
      </w:tr>
      <w:tr w:rsidR="009514FB" w:rsidRPr="00D55026" w:rsidTr="00F51255">
        <w:tc>
          <w:tcPr>
            <w:tcW w:w="1442" w:type="dxa"/>
          </w:tcPr>
          <w:p w:rsidR="009514FB" w:rsidRPr="00D55026" w:rsidRDefault="009514FB" w:rsidP="00D95F47">
            <w:pPr>
              <w:rPr>
                <w:rFonts w:ascii="Calibri" w:hAnsi="Calibri" w:cs="Arial"/>
                <w:b/>
                <w:lang w:val="en-US"/>
              </w:rPr>
            </w:pPr>
          </w:p>
        </w:tc>
        <w:tc>
          <w:tcPr>
            <w:tcW w:w="1151" w:type="dxa"/>
          </w:tcPr>
          <w:p w:rsidR="009514FB" w:rsidRPr="00D55026" w:rsidRDefault="009514FB" w:rsidP="00D95F47">
            <w:pPr>
              <w:rPr>
                <w:rFonts w:ascii="Calibri" w:hAnsi="Calibri" w:cs="Arial"/>
                <w:b/>
                <w:lang w:val="en-US"/>
              </w:rPr>
            </w:pPr>
          </w:p>
        </w:tc>
        <w:tc>
          <w:tcPr>
            <w:tcW w:w="1383" w:type="dxa"/>
          </w:tcPr>
          <w:p w:rsidR="009514FB" w:rsidRPr="00D55026" w:rsidRDefault="009514FB" w:rsidP="00D95F47">
            <w:pPr>
              <w:rPr>
                <w:rFonts w:ascii="Calibri" w:hAnsi="Calibri" w:cs="Arial"/>
                <w:b/>
                <w:lang w:val="en-US"/>
              </w:rPr>
            </w:pPr>
          </w:p>
        </w:tc>
        <w:tc>
          <w:tcPr>
            <w:tcW w:w="1358" w:type="dxa"/>
          </w:tcPr>
          <w:p w:rsidR="009514FB" w:rsidRPr="00D55026" w:rsidRDefault="009514FB" w:rsidP="00D95F47">
            <w:pPr>
              <w:rPr>
                <w:rFonts w:ascii="Calibri" w:hAnsi="Calibri" w:cs="Arial"/>
                <w:b/>
                <w:lang w:val="en-US"/>
              </w:rPr>
            </w:pPr>
          </w:p>
        </w:tc>
        <w:tc>
          <w:tcPr>
            <w:tcW w:w="1506" w:type="dxa"/>
          </w:tcPr>
          <w:p w:rsidR="009514FB" w:rsidRPr="00D55026" w:rsidRDefault="009514FB" w:rsidP="00D95F47">
            <w:pPr>
              <w:rPr>
                <w:rFonts w:ascii="Calibri" w:hAnsi="Calibri" w:cs="Arial"/>
                <w:b/>
                <w:lang w:val="en-US"/>
              </w:rPr>
            </w:pPr>
          </w:p>
        </w:tc>
        <w:tc>
          <w:tcPr>
            <w:tcW w:w="1673" w:type="dxa"/>
          </w:tcPr>
          <w:p w:rsidR="009514FB" w:rsidRPr="00D55026" w:rsidRDefault="009514FB" w:rsidP="00D95F47">
            <w:pPr>
              <w:rPr>
                <w:rFonts w:ascii="Calibri" w:hAnsi="Calibri" w:cs="Arial"/>
                <w:b/>
                <w:lang w:val="en-US"/>
              </w:rPr>
            </w:pPr>
          </w:p>
        </w:tc>
        <w:tc>
          <w:tcPr>
            <w:tcW w:w="1495" w:type="dxa"/>
          </w:tcPr>
          <w:p w:rsidR="009514FB" w:rsidRPr="00D55026" w:rsidRDefault="009514FB" w:rsidP="00D95F47">
            <w:pPr>
              <w:rPr>
                <w:rFonts w:ascii="Calibri" w:hAnsi="Calibri" w:cs="Arial"/>
                <w:b/>
                <w:lang w:val="en-US"/>
              </w:rPr>
            </w:pPr>
          </w:p>
        </w:tc>
      </w:tr>
    </w:tbl>
    <w:p w:rsidR="009514FB" w:rsidRDefault="009514FB" w:rsidP="009514FB">
      <w:pPr>
        <w:ind w:left="360"/>
        <w:rPr>
          <w:rFonts w:ascii="Calibri" w:hAnsi="Calibri" w:cs="Arial"/>
          <w:b/>
          <w:lang w:val="en-US"/>
        </w:rPr>
      </w:pPr>
    </w:p>
    <w:p w:rsidR="009514FB" w:rsidRDefault="009514FB" w:rsidP="009514FB">
      <w:pPr>
        <w:numPr>
          <w:ilvl w:val="0"/>
          <w:numId w:val="27"/>
        </w:numPr>
        <w:rPr>
          <w:rFonts w:ascii="Calibri" w:hAnsi="Calibri" w:cs="Arial"/>
          <w:b/>
          <w:lang w:val="en-US"/>
        </w:rPr>
      </w:pPr>
      <w:r>
        <w:rPr>
          <w:rFonts w:ascii="Calibri" w:hAnsi="Calibri" w:cs="Arial"/>
          <w:b/>
          <w:lang w:val="en-US"/>
        </w:rPr>
        <w:t>PUBLIC PROCUREMENT</w:t>
      </w:r>
    </w:p>
    <w:p w:rsidR="009514FB" w:rsidRPr="00E258C3" w:rsidRDefault="009514FB" w:rsidP="009514FB">
      <w:pPr>
        <w:ind w:left="360"/>
        <w:rPr>
          <w:rFonts w:ascii="Calibri" w:hAnsi="Calibri" w:cs="Arial"/>
          <w:b/>
          <w:lang w:val="en-US"/>
        </w:rPr>
      </w:pPr>
    </w:p>
    <w:p w:rsidR="009514FB" w:rsidRDefault="009514FB" w:rsidP="009514FB">
      <w:pPr>
        <w:jc w:val="both"/>
        <w:rPr>
          <w:rFonts w:ascii="Calibri" w:hAnsi="Calibri" w:cs="Arial"/>
          <w:i/>
          <w:lang w:val="it-IT"/>
        </w:rPr>
      </w:pPr>
      <w:r w:rsidRPr="00800878">
        <w:rPr>
          <w:rFonts w:ascii="Calibri" w:hAnsi="Calibri" w:cs="Arial"/>
          <w:i/>
          <w:lang w:val="it-IT"/>
        </w:rPr>
        <w:t xml:space="preserve">Please provide brief information on the progress of the procurement </w:t>
      </w:r>
      <w:r>
        <w:rPr>
          <w:rFonts w:ascii="Calibri" w:hAnsi="Calibri" w:cs="Arial"/>
          <w:i/>
          <w:lang w:val="it-IT"/>
        </w:rPr>
        <w:t xml:space="preserve">procedures. </w:t>
      </w:r>
      <w:r w:rsidRPr="00800878">
        <w:rPr>
          <w:rFonts w:ascii="Calibri" w:hAnsi="Calibri" w:cs="Arial"/>
          <w:i/>
          <w:lang w:val="it-IT"/>
        </w:rPr>
        <w:t>Provide references and documentation where appropriate.</w:t>
      </w:r>
    </w:p>
    <w:p w:rsidR="009514FB" w:rsidRPr="00800878" w:rsidRDefault="009514FB" w:rsidP="009514FB">
      <w:pPr>
        <w:jc w:val="both"/>
        <w:rPr>
          <w:rFonts w:ascii="Calibri" w:hAnsi="Calibri" w:cs="Arial"/>
          <w:i/>
          <w:lang w:val="it-IT"/>
        </w:rPr>
      </w:pPr>
    </w:p>
    <w:tbl>
      <w:tblPr>
        <w:tblW w:w="102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350"/>
        <w:gridCol w:w="1170"/>
        <w:gridCol w:w="1440"/>
        <w:gridCol w:w="1440"/>
        <w:gridCol w:w="1350"/>
        <w:gridCol w:w="1530"/>
        <w:gridCol w:w="1416"/>
      </w:tblGrid>
      <w:tr w:rsidR="009514FB" w:rsidRPr="00E258C3" w:rsidTr="00D95F47">
        <w:tc>
          <w:tcPr>
            <w:tcW w:w="563"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No.</w:t>
            </w:r>
          </w:p>
        </w:tc>
        <w:tc>
          <w:tcPr>
            <w:tcW w:w="135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Description of service /</w:t>
            </w:r>
          </w:p>
          <w:p w:rsidR="009514FB" w:rsidRPr="00E7647C" w:rsidRDefault="009514FB" w:rsidP="00D95F47">
            <w:pPr>
              <w:rPr>
                <w:rFonts w:ascii="Calibri" w:hAnsi="Calibri" w:cs="Arial"/>
                <w:b/>
                <w:sz w:val="22"/>
                <w:szCs w:val="22"/>
              </w:rPr>
            </w:pPr>
            <w:r w:rsidRPr="00E7647C">
              <w:rPr>
                <w:rFonts w:ascii="Calibri" w:hAnsi="Calibri" w:cs="Arial"/>
                <w:b/>
                <w:sz w:val="22"/>
                <w:szCs w:val="22"/>
              </w:rPr>
              <w:t>of the equipment / work purchased</w:t>
            </w:r>
          </w:p>
        </w:tc>
        <w:tc>
          <w:tcPr>
            <w:tcW w:w="117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Estimated value</w:t>
            </w:r>
          </w:p>
          <w:p w:rsidR="009514FB" w:rsidRPr="00E7647C" w:rsidRDefault="009514FB" w:rsidP="00D95F47">
            <w:pPr>
              <w:rPr>
                <w:rFonts w:ascii="Calibri" w:hAnsi="Calibri" w:cs="Arial"/>
                <w:b/>
                <w:sz w:val="22"/>
                <w:szCs w:val="22"/>
              </w:rPr>
            </w:pPr>
            <w:r w:rsidRPr="00E7647C">
              <w:rPr>
                <w:rFonts w:ascii="Calibri" w:hAnsi="Calibri" w:cs="Arial"/>
                <w:b/>
                <w:sz w:val="22"/>
                <w:szCs w:val="22"/>
              </w:rPr>
              <w:t>(RON, VAT included)</w:t>
            </w:r>
          </w:p>
        </w:tc>
        <w:tc>
          <w:tcPr>
            <w:tcW w:w="144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Procurement procedure used</w:t>
            </w:r>
          </w:p>
        </w:tc>
        <w:tc>
          <w:tcPr>
            <w:tcW w:w="144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Contracted value (RON),</w:t>
            </w:r>
          </w:p>
          <w:p w:rsidR="009514FB" w:rsidRPr="00E7647C" w:rsidRDefault="009514FB" w:rsidP="00D95F47">
            <w:pPr>
              <w:rPr>
                <w:rFonts w:ascii="Calibri" w:hAnsi="Calibri" w:cs="Arial"/>
                <w:b/>
                <w:sz w:val="22"/>
                <w:szCs w:val="22"/>
              </w:rPr>
            </w:pPr>
            <w:r w:rsidRPr="00E7647C">
              <w:rPr>
                <w:rFonts w:ascii="Calibri" w:hAnsi="Calibri" w:cs="Arial"/>
                <w:b/>
                <w:sz w:val="22"/>
                <w:szCs w:val="22"/>
              </w:rPr>
              <w:t>VAT included</w:t>
            </w:r>
          </w:p>
        </w:tc>
        <w:tc>
          <w:tcPr>
            <w:tcW w:w="135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The utility in order to achieve the project indicators</w:t>
            </w:r>
          </w:p>
        </w:tc>
        <w:tc>
          <w:tcPr>
            <w:tcW w:w="1530"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rPr>
              <w:t>Sustainability</w:t>
            </w:r>
          </w:p>
        </w:tc>
        <w:tc>
          <w:tcPr>
            <w:tcW w:w="1416" w:type="dxa"/>
            <w:shd w:val="clear" w:color="auto" w:fill="auto"/>
          </w:tcPr>
          <w:p w:rsidR="009514FB" w:rsidRPr="00E7647C" w:rsidRDefault="009514FB" w:rsidP="00D95F47">
            <w:pPr>
              <w:rPr>
                <w:rFonts w:ascii="Calibri" w:hAnsi="Calibri" w:cs="Arial"/>
                <w:b/>
                <w:sz w:val="22"/>
                <w:szCs w:val="22"/>
              </w:rPr>
            </w:pPr>
            <w:r w:rsidRPr="00E7647C">
              <w:rPr>
                <w:rFonts w:ascii="Calibri" w:hAnsi="Calibri" w:cs="Arial"/>
                <w:b/>
                <w:sz w:val="22"/>
                <w:szCs w:val="22"/>
                <w:lang w:val="en-US"/>
              </w:rPr>
              <w:t>Beneficiaries</w:t>
            </w:r>
          </w:p>
        </w:tc>
      </w:tr>
      <w:tr w:rsidR="009514FB" w:rsidRPr="00E258C3" w:rsidTr="00D95F47">
        <w:tc>
          <w:tcPr>
            <w:tcW w:w="563" w:type="dxa"/>
            <w:shd w:val="clear" w:color="auto" w:fill="auto"/>
          </w:tcPr>
          <w:p w:rsidR="009514FB" w:rsidRPr="00E7647C" w:rsidRDefault="009514FB" w:rsidP="00D95F47">
            <w:pPr>
              <w:rPr>
                <w:rFonts w:ascii="Calibri" w:hAnsi="Calibri" w:cs="Arial"/>
                <w:b/>
                <w:sz w:val="22"/>
                <w:szCs w:val="22"/>
              </w:rPr>
            </w:pPr>
          </w:p>
        </w:tc>
        <w:tc>
          <w:tcPr>
            <w:tcW w:w="1350" w:type="dxa"/>
            <w:shd w:val="clear" w:color="auto" w:fill="auto"/>
          </w:tcPr>
          <w:p w:rsidR="009514FB" w:rsidRPr="00E7647C" w:rsidRDefault="009514FB" w:rsidP="00D95F47">
            <w:pPr>
              <w:rPr>
                <w:rFonts w:ascii="Calibri" w:hAnsi="Calibri" w:cs="Arial"/>
                <w:b/>
                <w:sz w:val="22"/>
                <w:szCs w:val="22"/>
              </w:rPr>
            </w:pPr>
          </w:p>
        </w:tc>
        <w:tc>
          <w:tcPr>
            <w:tcW w:w="1170" w:type="dxa"/>
            <w:shd w:val="clear" w:color="auto" w:fill="auto"/>
          </w:tcPr>
          <w:p w:rsidR="009514FB" w:rsidRPr="00E7647C" w:rsidRDefault="009514FB" w:rsidP="00D95F47">
            <w:pPr>
              <w:rPr>
                <w:rFonts w:ascii="Calibri" w:hAnsi="Calibri" w:cs="Arial"/>
                <w:b/>
                <w:sz w:val="22"/>
                <w:szCs w:val="22"/>
              </w:rPr>
            </w:pPr>
          </w:p>
        </w:tc>
        <w:tc>
          <w:tcPr>
            <w:tcW w:w="1440" w:type="dxa"/>
            <w:shd w:val="clear" w:color="auto" w:fill="auto"/>
          </w:tcPr>
          <w:p w:rsidR="009514FB" w:rsidRPr="00E7647C" w:rsidRDefault="009514FB" w:rsidP="00D95F47">
            <w:pPr>
              <w:rPr>
                <w:rFonts w:ascii="Calibri" w:hAnsi="Calibri" w:cs="Arial"/>
                <w:b/>
                <w:sz w:val="22"/>
                <w:szCs w:val="22"/>
              </w:rPr>
            </w:pPr>
          </w:p>
        </w:tc>
        <w:tc>
          <w:tcPr>
            <w:tcW w:w="1440" w:type="dxa"/>
            <w:shd w:val="clear" w:color="auto" w:fill="auto"/>
          </w:tcPr>
          <w:p w:rsidR="009514FB" w:rsidRPr="00E7647C" w:rsidRDefault="009514FB" w:rsidP="00D95F47">
            <w:pPr>
              <w:rPr>
                <w:rFonts w:ascii="Calibri" w:hAnsi="Calibri" w:cs="Arial"/>
                <w:b/>
                <w:sz w:val="22"/>
                <w:szCs w:val="22"/>
              </w:rPr>
            </w:pPr>
          </w:p>
        </w:tc>
        <w:tc>
          <w:tcPr>
            <w:tcW w:w="1350" w:type="dxa"/>
            <w:shd w:val="clear" w:color="auto" w:fill="auto"/>
          </w:tcPr>
          <w:p w:rsidR="009514FB" w:rsidRPr="00E7647C" w:rsidRDefault="009514FB" w:rsidP="00D95F47">
            <w:pPr>
              <w:rPr>
                <w:rFonts w:ascii="Calibri" w:hAnsi="Calibri" w:cs="Arial"/>
                <w:b/>
                <w:sz w:val="22"/>
                <w:szCs w:val="22"/>
              </w:rPr>
            </w:pPr>
          </w:p>
        </w:tc>
        <w:tc>
          <w:tcPr>
            <w:tcW w:w="1530" w:type="dxa"/>
            <w:shd w:val="clear" w:color="auto" w:fill="auto"/>
          </w:tcPr>
          <w:p w:rsidR="009514FB" w:rsidRPr="00E7647C" w:rsidRDefault="009514FB" w:rsidP="00D95F47">
            <w:pPr>
              <w:rPr>
                <w:rFonts w:ascii="Calibri" w:hAnsi="Calibri" w:cs="Arial"/>
                <w:b/>
                <w:sz w:val="22"/>
                <w:szCs w:val="22"/>
              </w:rPr>
            </w:pPr>
          </w:p>
        </w:tc>
        <w:tc>
          <w:tcPr>
            <w:tcW w:w="1416" w:type="dxa"/>
            <w:shd w:val="clear" w:color="auto" w:fill="auto"/>
          </w:tcPr>
          <w:p w:rsidR="009514FB" w:rsidRPr="00E7647C" w:rsidRDefault="009514FB" w:rsidP="00D95F47">
            <w:pPr>
              <w:rPr>
                <w:rFonts w:ascii="Calibri" w:hAnsi="Calibri" w:cs="Arial"/>
                <w:b/>
                <w:sz w:val="22"/>
                <w:szCs w:val="22"/>
              </w:rPr>
            </w:pPr>
          </w:p>
        </w:tc>
      </w:tr>
      <w:tr w:rsidR="009514FB" w:rsidRPr="00E258C3" w:rsidTr="00D95F47">
        <w:tc>
          <w:tcPr>
            <w:tcW w:w="563" w:type="dxa"/>
            <w:shd w:val="clear" w:color="auto" w:fill="auto"/>
          </w:tcPr>
          <w:p w:rsidR="009514FB" w:rsidRPr="00E7647C" w:rsidRDefault="009514FB" w:rsidP="00D95F47">
            <w:pPr>
              <w:rPr>
                <w:rFonts w:ascii="Calibri" w:hAnsi="Calibri" w:cs="Arial"/>
                <w:b/>
                <w:sz w:val="22"/>
                <w:szCs w:val="22"/>
              </w:rPr>
            </w:pPr>
          </w:p>
        </w:tc>
        <w:tc>
          <w:tcPr>
            <w:tcW w:w="1350" w:type="dxa"/>
            <w:shd w:val="clear" w:color="auto" w:fill="auto"/>
          </w:tcPr>
          <w:p w:rsidR="009514FB" w:rsidRPr="00E7647C" w:rsidRDefault="009514FB" w:rsidP="00D95F47">
            <w:pPr>
              <w:rPr>
                <w:rFonts w:ascii="Calibri" w:hAnsi="Calibri" w:cs="Arial"/>
                <w:b/>
                <w:sz w:val="22"/>
                <w:szCs w:val="22"/>
              </w:rPr>
            </w:pPr>
          </w:p>
        </w:tc>
        <w:tc>
          <w:tcPr>
            <w:tcW w:w="1170" w:type="dxa"/>
            <w:shd w:val="clear" w:color="auto" w:fill="auto"/>
          </w:tcPr>
          <w:p w:rsidR="009514FB" w:rsidRPr="00E7647C" w:rsidRDefault="009514FB" w:rsidP="00D95F47">
            <w:pPr>
              <w:rPr>
                <w:rFonts w:ascii="Calibri" w:hAnsi="Calibri" w:cs="Arial"/>
                <w:b/>
                <w:sz w:val="22"/>
                <w:szCs w:val="22"/>
              </w:rPr>
            </w:pPr>
          </w:p>
        </w:tc>
        <w:tc>
          <w:tcPr>
            <w:tcW w:w="1440" w:type="dxa"/>
            <w:shd w:val="clear" w:color="auto" w:fill="auto"/>
          </w:tcPr>
          <w:p w:rsidR="009514FB" w:rsidRPr="00E7647C" w:rsidRDefault="009514FB" w:rsidP="00D95F47">
            <w:pPr>
              <w:rPr>
                <w:rFonts w:ascii="Calibri" w:hAnsi="Calibri" w:cs="Arial"/>
                <w:b/>
                <w:sz w:val="22"/>
                <w:szCs w:val="22"/>
              </w:rPr>
            </w:pPr>
          </w:p>
        </w:tc>
        <w:tc>
          <w:tcPr>
            <w:tcW w:w="1440" w:type="dxa"/>
            <w:shd w:val="clear" w:color="auto" w:fill="auto"/>
          </w:tcPr>
          <w:p w:rsidR="009514FB" w:rsidRPr="00E7647C" w:rsidRDefault="009514FB" w:rsidP="00D95F47">
            <w:pPr>
              <w:rPr>
                <w:rFonts w:ascii="Calibri" w:hAnsi="Calibri" w:cs="Arial"/>
                <w:b/>
                <w:sz w:val="22"/>
                <w:szCs w:val="22"/>
              </w:rPr>
            </w:pPr>
          </w:p>
        </w:tc>
        <w:tc>
          <w:tcPr>
            <w:tcW w:w="1350" w:type="dxa"/>
            <w:shd w:val="clear" w:color="auto" w:fill="auto"/>
          </w:tcPr>
          <w:p w:rsidR="009514FB" w:rsidRPr="00E7647C" w:rsidRDefault="009514FB" w:rsidP="00D95F47">
            <w:pPr>
              <w:rPr>
                <w:rFonts w:ascii="Calibri" w:hAnsi="Calibri" w:cs="Arial"/>
                <w:b/>
                <w:sz w:val="22"/>
                <w:szCs w:val="22"/>
              </w:rPr>
            </w:pPr>
          </w:p>
        </w:tc>
        <w:tc>
          <w:tcPr>
            <w:tcW w:w="1530" w:type="dxa"/>
            <w:shd w:val="clear" w:color="auto" w:fill="auto"/>
          </w:tcPr>
          <w:p w:rsidR="009514FB" w:rsidRPr="00E7647C" w:rsidRDefault="009514FB" w:rsidP="00D95F47">
            <w:pPr>
              <w:rPr>
                <w:rFonts w:ascii="Calibri" w:hAnsi="Calibri" w:cs="Arial"/>
                <w:b/>
                <w:sz w:val="22"/>
                <w:szCs w:val="22"/>
              </w:rPr>
            </w:pPr>
          </w:p>
        </w:tc>
        <w:tc>
          <w:tcPr>
            <w:tcW w:w="1416" w:type="dxa"/>
            <w:shd w:val="clear" w:color="auto" w:fill="auto"/>
          </w:tcPr>
          <w:p w:rsidR="009514FB" w:rsidRPr="00E7647C" w:rsidRDefault="009514FB" w:rsidP="00D95F47">
            <w:pPr>
              <w:rPr>
                <w:rFonts w:ascii="Calibri" w:hAnsi="Calibri" w:cs="Arial"/>
                <w:b/>
                <w:sz w:val="22"/>
                <w:szCs w:val="22"/>
              </w:rPr>
            </w:pPr>
          </w:p>
        </w:tc>
      </w:tr>
    </w:tbl>
    <w:p w:rsidR="009514FB" w:rsidRPr="00E258C3" w:rsidRDefault="009514FB" w:rsidP="009514FB">
      <w:pPr>
        <w:rPr>
          <w:rFonts w:ascii="Calibri" w:hAnsi="Calibri" w:cs="Arial"/>
          <w:b/>
        </w:rPr>
      </w:pP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5714"/>
      </w:tblGrid>
      <w:tr w:rsidR="009514FB" w:rsidRPr="00E258C3" w:rsidTr="00D95F47">
        <w:tc>
          <w:tcPr>
            <w:tcW w:w="10013" w:type="dxa"/>
            <w:gridSpan w:val="2"/>
            <w:shd w:val="clear" w:color="auto" w:fill="auto"/>
          </w:tcPr>
          <w:p w:rsidR="009514FB" w:rsidRPr="0009665D" w:rsidRDefault="009514FB" w:rsidP="00D95F47">
            <w:pPr>
              <w:rPr>
                <w:rFonts w:ascii="Calibri" w:hAnsi="Calibri" w:cs="Arial"/>
              </w:rPr>
            </w:pPr>
            <w:r w:rsidRPr="00CC018C">
              <w:rPr>
                <w:rFonts w:ascii="Calibri" w:hAnsi="Calibri" w:cs="Arial"/>
              </w:rPr>
              <w:t>There were significant deviations</w:t>
            </w:r>
            <w:r>
              <w:rPr>
                <w:rFonts w:ascii="Calibri" w:hAnsi="Calibri" w:cs="Arial"/>
              </w:rPr>
              <w:t xml:space="preserve"> r</w:t>
            </w:r>
            <w:r w:rsidRPr="00CC018C">
              <w:rPr>
                <w:rFonts w:ascii="Calibri" w:hAnsi="Calibri" w:cs="Arial"/>
              </w:rPr>
              <w:t>egarding the conduct of procurement procedures, answer the following questions:</w:t>
            </w:r>
          </w:p>
        </w:tc>
      </w:tr>
      <w:tr w:rsidR="009514FB" w:rsidRPr="00E258C3" w:rsidTr="00D95F47">
        <w:tc>
          <w:tcPr>
            <w:tcW w:w="4299" w:type="dxa"/>
            <w:shd w:val="clear" w:color="auto" w:fill="auto"/>
          </w:tcPr>
          <w:p w:rsidR="009514FB" w:rsidRPr="00E258C3" w:rsidRDefault="009514FB" w:rsidP="00D95F47">
            <w:pPr>
              <w:rPr>
                <w:rFonts w:ascii="Calibri" w:hAnsi="Calibri" w:cs="Arial"/>
                <w:lang w:val="en-US"/>
              </w:rPr>
            </w:pPr>
            <w:r w:rsidRPr="00CC018C">
              <w:rPr>
                <w:rFonts w:ascii="Calibri" w:hAnsi="Calibri" w:cs="Arial"/>
                <w:lang w:val="en-US"/>
              </w:rPr>
              <w:t>What were the specific reasons for these deviations?</w:t>
            </w:r>
          </w:p>
        </w:tc>
        <w:tc>
          <w:tcPr>
            <w:tcW w:w="5714" w:type="dxa"/>
            <w:shd w:val="clear" w:color="auto" w:fill="auto"/>
          </w:tcPr>
          <w:p w:rsidR="009514FB" w:rsidRPr="00E258C3" w:rsidRDefault="009514FB" w:rsidP="00D95F47">
            <w:pPr>
              <w:rPr>
                <w:rFonts w:ascii="Calibri" w:hAnsi="Calibri" w:cs="Arial"/>
                <w:lang w:val="en-US"/>
              </w:rPr>
            </w:pPr>
          </w:p>
        </w:tc>
      </w:tr>
      <w:tr w:rsidR="009514FB" w:rsidRPr="00E258C3" w:rsidTr="00D95F47">
        <w:tc>
          <w:tcPr>
            <w:tcW w:w="4299" w:type="dxa"/>
            <w:shd w:val="clear" w:color="auto" w:fill="auto"/>
          </w:tcPr>
          <w:p w:rsidR="009514FB" w:rsidRPr="00E258C3" w:rsidRDefault="009514FB" w:rsidP="00D95F47">
            <w:pPr>
              <w:rPr>
                <w:rFonts w:ascii="Calibri" w:hAnsi="Calibri" w:cs="Arial"/>
                <w:lang w:val="en-US"/>
              </w:rPr>
            </w:pPr>
            <w:r w:rsidRPr="00CC018C">
              <w:rPr>
                <w:rFonts w:ascii="Calibri" w:hAnsi="Calibri" w:cs="Arial"/>
                <w:lang w:val="en-US"/>
              </w:rPr>
              <w:t>What were the implications for the project?</w:t>
            </w:r>
          </w:p>
        </w:tc>
        <w:tc>
          <w:tcPr>
            <w:tcW w:w="5714" w:type="dxa"/>
            <w:shd w:val="clear" w:color="auto" w:fill="auto"/>
          </w:tcPr>
          <w:p w:rsidR="009514FB" w:rsidRPr="00E258C3" w:rsidRDefault="009514FB" w:rsidP="00D95F47">
            <w:pPr>
              <w:rPr>
                <w:rFonts w:ascii="Calibri" w:hAnsi="Calibri" w:cs="Arial"/>
                <w:lang w:val="en-US"/>
              </w:rPr>
            </w:pPr>
          </w:p>
        </w:tc>
      </w:tr>
      <w:tr w:rsidR="009514FB" w:rsidRPr="00E258C3" w:rsidTr="00D95F47">
        <w:tc>
          <w:tcPr>
            <w:tcW w:w="4299" w:type="dxa"/>
            <w:shd w:val="clear" w:color="auto" w:fill="auto"/>
          </w:tcPr>
          <w:p w:rsidR="009514FB" w:rsidRPr="00E258C3" w:rsidRDefault="009514FB" w:rsidP="00D95F47">
            <w:pPr>
              <w:rPr>
                <w:rFonts w:ascii="Calibri" w:hAnsi="Calibri" w:cs="Arial"/>
                <w:lang w:val="en-US"/>
              </w:rPr>
            </w:pPr>
            <w:r w:rsidRPr="00CC018C">
              <w:rPr>
                <w:rFonts w:ascii="Calibri" w:hAnsi="Calibri" w:cs="Arial"/>
                <w:lang w:val="en-US"/>
              </w:rPr>
              <w:t>What corrective measures were taken?</w:t>
            </w:r>
          </w:p>
        </w:tc>
        <w:tc>
          <w:tcPr>
            <w:tcW w:w="5714" w:type="dxa"/>
            <w:shd w:val="clear" w:color="auto" w:fill="auto"/>
          </w:tcPr>
          <w:p w:rsidR="009514FB" w:rsidRPr="00E258C3" w:rsidRDefault="009514FB" w:rsidP="00D95F47">
            <w:pPr>
              <w:rPr>
                <w:rFonts w:ascii="Calibri" w:hAnsi="Calibri" w:cs="Arial"/>
                <w:lang w:val="en-US"/>
              </w:rPr>
            </w:pPr>
          </w:p>
        </w:tc>
      </w:tr>
    </w:tbl>
    <w:p w:rsidR="0007389F" w:rsidRDefault="0007389F" w:rsidP="0007389F">
      <w:pPr>
        <w:rPr>
          <w:rFonts w:ascii="Calibri" w:hAnsi="Calibri" w:cs="Arial"/>
          <w:b/>
          <w:lang w:val="en-US"/>
        </w:rPr>
      </w:pPr>
    </w:p>
    <w:p w:rsidR="009514FB" w:rsidRDefault="009514FB" w:rsidP="009514FB">
      <w:pPr>
        <w:numPr>
          <w:ilvl w:val="0"/>
          <w:numId w:val="27"/>
        </w:numPr>
        <w:rPr>
          <w:rFonts w:ascii="Calibri" w:hAnsi="Calibri" w:cs="Arial"/>
          <w:b/>
          <w:lang w:val="en-US"/>
        </w:rPr>
      </w:pPr>
      <w:r w:rsidRPr="00E34006">
        <w:rPr>
          <w:rFonts w:ascii="Calibri" w:hAnsi="Calibri" w:cs="Arial"/>
          <w:b/>
          <w:lang w:val="en-US"/>
        </w:rPr>
        <w:t>INFORMATION AND ADVERTISING</w:t>
      </w:r>
    </w:p>
    <w:p w:rsidR="009514FB" w:rsidRPr="00E258C3" w:rsidRDefault="009514FB" w:rsidP="009514FB">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9514FB" w:rsidRPr="00E258C3" w:rsidTr="00D95F47">
        <w:trPr>
          <w:trHeight w:val="1610"/>
        </w:trPr>
        <w:tc>
          <w:tcPr>
            <w:tcW w:w="9810" w:type="dxa"/>
            <w:shd w:val="clear" w:color="auto" w:fill="auto"/>
          </w:tcPr>
          <w:p w:rsidR="009514FB" w:rsidRPr="00E34006" w:rsidRDefault="009514FB" w:rsidP="00D95F47">
            <w:pPr>
              <w:jc w:val="both"/>
              <w:rPr>
                <w:rFonts w:ascii="Calibri" w:hAnsi="Calibri" w:cs="Arial"/>
                <w:i/>
                <w:lang w:val="it-IT"/>
              </w:rPr>
            </w:pPr>
            <w:r w:rsidRPr="00E34006">
              <w:rPr>
                <w:rFonts w:ascii="Calibri" w:hAnsi="Calibri" w:cs="Arial"/>
                <w:i/>
                <w:lang w:val="it-IT"/>
              </w:rPr>
              <w:t>What were the information and publicity actions implemented during this reporting period?</w:t>
            </w:r>
          </w:p>
          <w:p w:rsidR="009514FB" w:rsidRDefault="009514FB" w:rsidP="00D95F47">
            <w:pPr>
              <w:jc w:val="both"/>
              <w:rPr>
                <w:rFonts w:ascii="Calibri" w:hAnsi="Calibri" w:cs="Arial"/>
                <w:i/>
                <w:lang w:val="it-IT"/>
              </w:rPr>
            </w:pPr>
            <w:r w:rsidRPr="00E34006">
              <w:rPr>
                <w:rFonts w:ascii="Calibri" w:hAnsi="Calibri" w:cs="Arial"/>
                <w:i/>
                <w:lang w:val="it-IT"/>
              </w:rPr>
              <w:t>Present progress in implementing the advertising plan</w:t>
            </w:r>
          </w:p>
          <w:p w:rsidR="009514FB" w:rsidRPr="00E34006" w:rsidRDefault="009514FB" w:rsidP="00D95F47">
            <w:pPr>
              <w:jc w:val="both"/>
              <w:rPr>
                <w:rFonts w:ascii="Calibri" w:hAnsi="Calibri" w:cs="Arial"/>
                <w:i/>
                <w:lang w:val="it-IT"/>
              </w:rPr>
            </w:pPr>
            <w:r w:rsidRPr="00E34006">
              <w:rPr>
                <w:rFonts w:ascii="Calibri" w:hAnsi="Calibri" w:cs="Arial"/>
                <w:i/>
                <w:lang w:val="it-IT"/>
              </w:rPr>
              <w:t>Please provide concrete examples</w:t>
            </w:r>
            <w:r>
              <w:rPr>
                <w:rFonts w:ascii="Calibri" w:hAnsi="Calibri" w:cs="Arial"/>
                <w:i/>
                <w:lang w:val="it-IT"/>
              </w:rPr>
              <w:t xml:space="preserve"> </w:t>
            </w:r>
            <w:r w:rsidRPr="00E34006">
              <w:rPr>
                <w:rFonts w:ascii="Calibri" w:hAnsi="Calibri" w:cs="Arial"/>
                <w:i/>
                <w:lang w:val="it-IT"/>
              </w:rPr>
              <w:t>(web address, attachments, etc.)</w:t>
            </w:r>
            <w:r>
              <w:rPr>
                <w:rFonts w:ascii="Calibri" w:hAnsi="Calibri" w:cs="Arial"/>
                <w:i/>
                <w:lang w:val="it-IT"/>
              </w:rPr>
              <w:t xml:space="preserve"> </w:t>
            </w:r>
            <w:r w:rsidRPr="00E34006">
              <w:rPr>
                <w:rFonts w:ascii="Calibri" w:hAnsi="Calibri" w:cs="Arial"/>
                <w:i/>
                <w:lang w:val="it-IT"/>
              </w:rPr>
              <w:t>of the measures by which the project contributed to the increase of the degree of information and publicity of the EEA Financial Program and Mechanism 2009 - 2014.</w:t>
            </w:r>
          </w:p>
        </w:tc>
      </w:tr>
    </w:tbl>
    <w:p w:rsidR="009514FB" w:rsidRPr="0009665D" w:rsidRDefault="009514FB" w:rsidP="009514FB">
      <w:pPr>
        <w:ind w:left="360"/>
        <w:rPr>
          <w:rFonts w:ascii="Calibri" w:hAnsi="Calibri" w:cs="Arial"/>
          <w:b/>
          <w:lang w:val="it-IT"/>
        </w:rPr>
      </w:pPr>
    </w:p>
    <w:p w:rsidR="009514FB" w:rsidRDefault="009514FB" w:rsidP="009514FB">
      <w:pPr>
        <w:numPr>
          <w:ilvl w:val="0"/>
          <w:numId w:val="27"/>
        </w:numPr>
        <w:rPr>
          <w:rFonts w:ascii="Calibri" w:hAnsi="Calibri" w:cs="Arial"/>
          <w:b/>
          <w:lang w:val="en-US"/>
        </w:rPr>
      </w:pPr>
      <w:r w:rsidRPr="00E34006">
        <w:rPr>
          <w:rFonts w:ascii="Calibri" w:hAnsi="Calibri" w:cs="Arial"/>
          <w:b/>
          <w:lang w:val="en-US"/>
        </w:rPr>
        <w:t>RISK MANAGEMENT</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9514FB" w:rsidRPr="00E258C3" w:rsidTr="00F51255">
        <w:trPr>
          <w:trHeight w:val="1152"/>
        </w:trPr>
        <w:tc>
          <w:tcPr>
            <w:tcW w:w="9810" w:type="dxa"/>
            <w:shd w:val="clear" w:color="auto" w:fill="auto"/>
          </w:tcPr>
          <w:p w:rsidR="009514FB" w:rsidRPr="00E258C3" w:rsidRDefault="009514FB" w:rsidP="00D95F47">
            <w:pPr>
              <w:jc w:val="both"/>
              <w:rPr>
                <w:rFonts w:ascii="Calibri" w:hAnsi="Calibri" w:cs="Arial"/>
                <w:i/>
                <w:lang w:val="en-US"/>
              </w:rPr>
            </w:pPr>
            <w:r w:rsidRPr="00E34006">
              <w:rPr>
                <w:rFonts w:ascii="Calibri" w:hAnsi="Calibri" w:cs="Arial"/>
                <w:i/>
                <w:lang w:val="en-US"/>
              </w:rPr>
              <w:t>Are there any changes to the risk situation of the project?</w:t>
            </w:r>
            <w:r>
              <w:rPr>
                <w:rFonts w:ascii="Calibri" w:hAnsi="Calibri" w:cs="Arial"/>
                <w:i/>
                <w:lang w:val="en-US"/>
              </w:rPr>
              <w:t xml:space="preserve"> </w:t>
            </w:r>
            <w:r w:rsidRPr="00E34006">
              <w:rPr>
                <w:rFonts w:ascii="Calibri" w:hAnsi="Calibri" w:cs="Arial"/>
                <w:i/>
                <w:lang w:val="en-US"/>
              </w:rPr>
              <w:t>If there were issues / incid</w:t>
            </w:r>
            <w:r>
              <w:rPr>
                <w:rFonts w:ascii="Calibri" w:hAnsi="Calibri" w:cs="Arial"/>
                <w:i/>
                <w:lang w:val="en-US"/>
              </w:rPr>
              <w:t xml:space="preserve">ents associated with the risks, </w:t>
            </w:r>
            <w:r w:rsidRPr="00E34006">
              <w:rPr>
                <w:rFonts w:ascii="Calibri" w:hAnsi="Calibri" w:cs="Arial"/>
                <w:i/>
                <w:lang w:val="en-US"/>
              </w:rPr>
              <w:t>please specify how they were managed?</w:t>
            </w:r>
          </w:p>
          <w:p w:rsidR="009514FB" w:rsidRPr="0009665D" w:rsidRDefault="009514FB" w:rsidP="00D95F47">
            <w:pPr>
              <w:jc w:val="both"/>
              <w:rPr>
                <w:rFonts w:ascii="Calibri" w:hAnsi="Calibri" w:cs="Arial"/>
                <w:i/>
                <w:lang w:val="it-IT"/>
              </w:rPr>
            </w:pPr>
            <w:r w:rsidRPr="00E34006">
              <w:rPr>
                <w:rFonts w:ascii="Calibri" w:hAnsi="Calibri" w:cs="Arial"/>
                <w:i/>
                <w:lang w:val="it-IT"/>
              </w:rPr>
              <w:t>Present the progress of the implementation of the risk management plan related to your project.</w:t>
            </w:r>
          </w:p>
        </w:tc>
      </w:tr>
    </w:tbl>
    <w:p w:rsidR="009514FB" w:rsidRPr="0009665D" w:rsidRDefault="009514FB" w:rsidP="009514FB">
      <w:pPr>
        <w:rPr>
          <w:rFonts w:ascii="Calibri" w:hAnsi="Calibri" w:cs="Arial"/>
          <w:b/>
          <w:lang w:val="it-IT"/>
        </w:rPr>
      </w:pPr>
    </w:p>
    <w:p w:rsidR="009514FB" w:rsidRDefault="009514FB" w:rsidP="009514FB">
      <w:pPr>
        <w:numPr>
          <w:ilvl w:val="0"/>
          <w:numId w:val="27"/>
        </w:numPr>
        <w:rPr>
          <w:rFonts w:ascii="Calibri" w:hAnsi="Calibri" w:cs="Arial"/>
          <w:b/>
          <w:lang w:val="en-US"/>
        </w:rPr>
      </w:pPr>
      <w:r w:rsidRPr="00E34006">
        <w:rPr>
          <w:rFonts w:ascii="Calibri" w:hAnsi="Calibri" w:cs="Arial"/>
          <w:b/>
          <w:lang w:val="en-US"/>
        </w:rPr>
        <w:t>TRANSVERSAL AND HORIZONTAL THEMES</w:t>
      </w:r>
    </w:p>
    <w:p w:rsidR="009514FB" w:rsidRPr="00E258C3" w:rsidRDefault="009514FB" w:rsidP="009514FB">
      <w:pPr>
        <w:ind w:left="360"/>
        <w:rPr>
          <w:rFonts w:ascii="Calibri" w:hAnsi="Calibri" w:cs="Arial"/>
          <w:b/>
          <w:lang w:val="en-U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9514FB" w:rsidRPr="00E258C3" w:rsidTr="00F51255">
        <w:trPr>
          <w:trHeight w:val="1851"/>
        </w:trPr>
        <w:tc>
          <w:tcPr>
            <w:tcW w:w="9810" w:type="dxa"/>
            <w:shd w:val="clear" w:color="auto" w:fill="auto"/>
          </w:tcPr>
          <w:p w:rsidR="009514FB" w:rsidRDefault="009514FB" w:rsidP="00D95F47">
            <w:pPr>
              <w:jc w:val="both"/>
              <w:rPr>
                <w:rFonts w:ascii="Calibri" w:hAnsi="Calibri" w:cs="Arial"/>
                <w:i/>
                <w:lang w:val="it-IT"/>
              </w:rPr>
            </w:pPr>
            <w:r w:rsidRPr="00E34006">
              <w:rPr>
                <w:rFonts w:ascii="Calibri" w:hAnsi="Calibri" w:cs="Arial"/>
                <w:i/>
                <w:lang w:val="it-IT"/>
              </w:rPr>
              <w:t>Please briefly present the way</w:t>
            </w:r>
            <w:r>
              <w:rPr>
                <w:rFonts w:ascii="Calibri" w:hAnsi="Calibri" w:cs="Arial"/>
                <w:i/>
                <w:lang w:val="it-IT"/>
              </w:rPr>
              <w:t xml:space="preserve"> </w:t>
            </w:r>
            <w:r w:rsidRPr="00E34006">
              <w:rPr>
                <w:rFonts w:ascii="Calibri" w:hAnsi="Calibri" w:cs="Arial"/>
                <w:i/>
                <w:lang w:val="it-IT"/>
              </w:rPr>
              <w:t>in which the implementation of the project contributed to the cross-cutting themes of the program:</w:t>
            </w:r>
          </w:p>
          <w:p w:rsidR="009514FB" w:rsidRPr="00E34006" w:rsidRDefault="009514FB" w:rsidP="00D95F47">
            <w:pPr>
              <w:jc w:val="both"/>
              <w:rPr>
                <w:rFonts w:ascii="Calibri" w:hAnsi="Calibri" w:cs="Arial"/>
                <w:i/>
                <w:lang w:val="it-IT"/>
              </w:rPr>
            </w:pPr>
            <w:r w:rsidRPr="0009665D">
              <w:rPr>
                <w:rFonts w:ascii="Calibri" w:hAnsi="Calibri" w:cs="Arial"/>
                <w:lang w:val="it-IT"/>
              </w:rPr>
              <w:t xml:space="preserve">- </w:t>
            </w:r>
            <w:r w:rsidRPr="00AA71E5">
              <w:rPr>
                <w:rFonts w:ascii="Calibri" w:hAnsi="Calibri" w:cs="Arial"/>
                <w:lang w:val="it-IT"/>
              </w:rPr>
              <w:t>good governance and sustainable development</w:t>
            </w:r>
          </w:p>
          <w:p w:rsidR="009514FB" w:rsidRPr="004D27DE" w:rsidRDefault="009514FB" w:rsidP="00D95F47">
            <w:pPr>
              <w:jc w:val="both"/>
              <w:rPr>
                <w:rFonts w:ascii="Calibri" w:hAnsi="Calibri" w:cs="Arial"/>
                <w:lang w:val="en-US"/>
              </w:rPr>
            </w:pPr>
            <w:r>
              <w:rPr>
                <w:rFonts w:ascii="Calibri" w:hAnsi="Calibri" w:cs="Arial"/>
                <w:lang w:val="it-IT"/>
              </w:rPr>
              <w:t xml:space="preserve">- </w:t>
            </w:r>
            <w:r w:rsidRPr="00AA71E5">
              <w:rPr>
                <w:rFonts w:ascii="Calibri" w:hAnsi="Calibri" w:cs="Arial"/>
              </w:rPr>
              <w:t>transparency</w:t>
            </w:r>
          </w:p>
          <w:p w:rsidR="009514FB" w:rsidRDefault="009514FB" w:rsidP="00D95F47">
            <w:pPr>
              <w:jc w:val="both"/>
              <w:rPr>
                <w:rFonts w:ascii="Calibri" w:hAnsi="Calibri" w:cs="Arial"/>
                <w:lang w:val="it-IT"/>
              </w:rPr>
            </w:pPr>
            <w:r w:rsidRPr="0009665D">
              <w:rPr>
                <w:rFonts w:ascii="Calibri" w:hAnsi="Calibri" w:cs="Arial"/>
                <w:lang w:val="it-IT"/>
              </w:rPr>
              <w:t xml:space="preserve">- </w:t>
            </w:r>
            <w:r>
              <w:rPr>
                <w:rFonts w:ascii="Calibri" w:hAnsi="Calibri" w:cs="Arial"/>
                <w:lang w:val="it-IT"/>
              </w:rPr>
              <w:t>gender equality</w:t>
            </w:r>
          </w:p>
          <w:p w:rsidR="009514FB" w:rsidRPr="0009665D" w:rsidRDefault="009514FB" w:rsidP="00D95F47">
            <w:pPr>
              <w:jc w:val="both"/>
              <w:rPr>
                <w:rFonts w:ascii="Calibri" w:hAnsi="Calibri" w:cs="Arial"/>
                <w:lang w:val="it-IT"/>
              </w:rPr>
            </w:pPr>
            <w:r>
              <w:rPr>
                <w:rFonts w:ascii="Calibri" w:hAnsi="Calibri" w:cs="Arial"/>
                <w:lang w:val="it-IT"/>
              </w:rPr>
              <w:t xml:space="preserve">- </w:t>
            </w:r>
            <w:r w:rsidRPr="00AA71E5">
              <w:rPr>
                <w:rFonts w:ascii="Calibri" w:hAnsi="Calibri" w:cs="Arial"/>
                <w:lang w:val="it-IT"/>
              </w:rPr>
              <w:t>zero tolerance for corruption</w:t>
            </w:r>
          </w:p>
        </w:tc>
      </w:tr>
    </w:tbl>
    <w:p w:rsidR="009514FB" w:rsidRPr="0009665D" w:rsidRDefault="009514FB" w:rsidP="009514FB">
      <w:pPr>
        <w:ind w:left="360"/>
        <w:rPr>
          <w:rFonts w:ascii="Calibri" w:hAnsi="Calibri" w:cs="Arial"/>
          <w:b/>
          <w:lang w:val="it-IT"/>
        </w:rPr>
      </w:pPr>
    </w:p>
    <w:p w:rsidR="009514FB" w:rsidRDefault="009514FB" w:rsidP="009514FB">
      <w:pPr>
        <w:numPr>
          <w:ilvl w:val="0"/>
          <w:numId w:val="27"/>
        </w:numPr>
        <w:rPr>
          <w:rFonts w:ascii="Calibri" w:hAnsi="Calibri" w:cs="Arial"/>
          <w:b/>
          <w:lang w:val="en-US"/>
        </w:rPr>
      </w:pPr>
      <w:r w:rsidRPr="00D044C6">
        <w:rPr>
          <w:rFonts w:ascii="Calibri" w:hAnsi="Calibri" w:cs="Arial"/>
          <w:b/>
          <w:lang w:val="en-US"/>
        </w:rPr>
        <w:t>BILATERAL COOPERATION</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9514FB" w:rsidRPr="00E258C3" w:rsidTr="009514FB">
        <w:trPr>
          <w:trHeight w:val="557"/>
        </w:trPr>
        <w:tc>
          <w:tcPr>
            <w:tcW w:w="9810" w:type="dxa"/>
            <w:shd w:val="clear" w:color="auto" w:fill="auto"/>
          </w:tcPr>
          <w:p w:rsidR="009514FB" w:rsidRPr="004D27DE" w:rsidRDefault="009514FB" w:rsidP="00D95F47">
            <w:pPr>
              <w:jc w:val="both"/>
              <w:rPr>
                <w:rFonts w:ascii="Calibri" w:hAnsi="Calibri" w:cs="Arial"/>
                <w:i/>
                <w:lang w:val="en-US"/>
              </w:rPr>
            </w:pPr>
            <w:r w:rsidRPr="004D27DE">
              <w:rPr>
                <w:rFonts w:ascii="Calibri" w:hAnsi="Calibri" w:cs="Arial"/>
                <w:i/>
                <w:lang w:val="en-US"/>
              </w:rPr>
              <w:t>If the project is implemented in partnership with organizations from Donor States,</w:t>
            </w:r>
            <w:r w:rsidRPr="004D27DE">
              <w:t xml:space="preserve"> </w:t>
            </w:r>
            <w:r w:rsidRPr="004D27DE">
              <w:rPr>
                <w:rFonts w:ascii="Calibri" w:hAnsi="Calibri" w:cs="Arial"/>
                <w:i/>
                <w:lang w:val="en-US"/>
              </w:rPr>
              <w:t xml:space="preserve">please briefly present how the partnership took place during the current reporting period. </w:t>
            </w:r>
          </w:p>
          <w:p w:rsidR="009514FB" w:rsidRPr="004D27DE" w:rsidRDefault="009514FB" w:rsidP="00D95F47">
            <w:pPr>
              <w:jc w:val="both"/>
              <w:rPr>
                <w:rFonts w:ascii="Calibri" w:hAnsi="Calibri" w:cs="Arial"/>
                <w:i/>
                <w:lang w:val="en-US"/>
              </w:rPr>
            </w:pPr>
            <w:r w:rsidRPr="004D27DE">
              <w:rPr>
                <w:rFonts w:ascii="Calibri" w:hAnsi="Calibri" w:cs="Arial"/>
                <w:i/>
                <w:lang w:val="en-US"/>
              </w:rPr>
              <w:t>If you have encountered difficulties from a partnership perspective,</w:t>
            </w:r>
            <w:r w:rsidRPr="004D27DE">
              <w:t xml:space="preserve"> </w:t>
            </w:r>
            <w:r w:rsidRPr="004D27DE">
              <w:rPr>
                <w:rFonts w:ascii="Calibri" w:hAnsi="Calibri" w:cs="Arial"/>
                <w:i/>
                <w:lang w:val="en-US"/>
              </w:rPr>
              <w:t>please describe the problems encountered and the way they were managed.</w:t>
            </w:r>
          </w:p>
          <w:p w:rsidR="009514FB" w:rsidRPr="00E258C3" w:rsidRDefault="009514FB" w:rsidP="00D95F47">
            <w:pPr>
              <w:jc w:val="both"/>
              <w:rPr>
                <w:rFonts w:ascii="Calibri" w:hAnsi="Calibri" w:cs="Arial"/>
                <w:i/>
                <w:lang w:val="en-US"/>
              </w:rPr>
            </w:pPr>
          </w:p>
        </w:tc>
      </w:tr>
    </w:tbl>
    <w:p w:rsidR="009514FB" w:rsidRPr="00E258C3" w:rsidRDefault="009514FB" w:rsidP="009514FB">
      <w:pPr>
        <w:rPr>
          <w:rFonts w:ascii="Calibri" w:hAnsi="Calibri" w:cs="Arial"/>
          <w:b/>
          <w:lang w:val="en-US"/>
        </w:rPr>
      </w:pPr>
    </w:p>
    <w:p w:rsidR="009514FB" w:rsidRPr="00E258C3" w:rsidRDefault="009514FB" w:rsidP="009514FB">
      <w:pPr>
        <w:numPr>
          <w:ilvl w:val="0"/>
          <w:numId w:val="27"/>
        </w:numPr>
        <w:rPr>
          <w:rFonts w:ascii="Calibri" w:hAnsi="Calibri" w:cs="Arial"/>
          <w:b/>
          <w:lang w:val="en-US"/>
        </w:rPr>
      </w:pPr>
      <w:r w:rsidRPr="004D27DE">
        <w:rPr>
          <w:rFonts w:ascii="Calibri" w:hAnsi="Calibri" w:cs="Arial"/>
          <w:b/>
          <w:lang w:val="en-US"/>
        </w:rPr>
        <w:t>OTHER RELEVANT INFORMATION</w:t>
      </w: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514FB" w:rsidRPr="00E258C3" w:rsidTr="009514FB">
        <w:trPr>
          <w:trHeight w:val="70"/>
        </w:trPr>
        <w:tc>
          <w:tcPr>
            <w:tcW w:w="9900" w:type="dxa"/>
            <w:shd w:val="clear" w:color="auto" w:fill="auto"/>
          </w:tcPr>
          <w:p w:rsidR="009514FB" w:rsidRDefault="009514FB" w:rsidP="00D95F47">
            <w:pPr>
              <w:rPr>
                <w:rFonts w:ascii="Calibri" w:hAnsi="Calibri" w:cs="Arial"/>
                <w:b/>
                <w:lang w:val="en-US"/>
              </w:rPr>
            </w:pPr>
          </w:p>
          <w:p w:rsidR="009514FB" w:rsidRDefault="009514FB" w:rsidP="00D95F47">
            <w:pPr>
              <w:rPr>
                <w:rFonts w:ascii="Calibri" w:hAnsi="Calibri" w:cs="Arial"/>
                <w:b/>
                <w:lang w:val="en-US"/>
              </w:rPr>
            </w:pPr>
          </w:p>
          <w:p w:rsidR="009514FB" w:rsidRPr="00E258C3" w:rsidRDefault="009514FB" w:rsidP="00D95F47">
            <w:pPr>
              <w:rPr>
                <w:rFonts w:ascii="Calibri" w:hAnsi="Calibri" w:cs="Arial"/>
                <w:b/>
                <w:lang w:val="en-US"/>
              </w:rPr>
            </w:pPr>
          </w:p>
        </w:tc>
      </w:tr>
    </w:tbl>
    <w:p w:rsidR="00F51255" w:rsidRDefault="00F51255" w:rsidP="00F51255">
      <w:pPr>
        <w:ind w:left="360"/>
        <w:rPr>
          <w:rFonts w:ascii="Calibri" w:hAnsi="Calibri" w:cs="Arial"/>
          <w:b/>
          <w:lang w:val="en-US"/>
        </w:rPr>
      </w:pPr>
    </w:p>
    <w:p w:rsidR="009514FB" w:rsidRDefault="009514FB" w:rsidP="009514FB">
      <w:pPr>
        <w:numPr>
          <w:ilvl w:val="0"/>
          <w:numId w:val="27"/>
        </w:numPr>
        <w:rPr>
          <w:rFonts w:ascii="Calibri" w:hAnsi="Calibri" w:cs="Arial"/>
          <w:b/>
          <w:lang w:val="en-US"/>
        </w:rPr>
      </w:pPr>
      <w:r>
        <w:rPr>
          <w:rFonts w:ascii="Calibri" w:hAnsi="Calibri" w:cs="Arial"/>
          <w:b/>
          <w:lang w:val="en-US"/>
        </w:rPr>
        <w:t xml:space="preserve">FINANCIAL PROGRESS </w:t>
      </w:r>
    </w:p>
    <w:p w:rsidR="009514FB" w:rsidRPr="0009665D" w:rsidRDefault="009514FB" w:rsidP="009514FB">
      <w:pPr>
        <w:ind w:right="1254"/>
        <w:rPr>
          <w:rFonts w:ascii="Calibri" w:hAnsi="Calibri" w:cs="Arial"/>
          <w:lang w:val="it-IT"/>
        </w:rPr>
      </w:pPr>
      <w:r w:rsidRPr="004D27DE">
        <w:rPr>
          <w:rFonts w:ascii="Calibri" w:hAnsi="Calibri" w:cs="Arial"/>
          <w:lang w:val="it-IT"/>
        </w:rPr>
        <w:t>In this chapter the following will be presented:</w:t>
      </w:r>
    </w:p>
    <w:p w:rsidR="009514FB" w:rsidRDefault="009514FB" w:rsidP="009514FB">
      <w:pPr>
        <w:numPr>
          <w:ilvl w:val="0"/>
          <w:numId w:val="28"/>
        </w:numPr>
        <w:ind w:right="1254"/>
        <w:rPr>
          <w:rFonts w:ascii="Calibri" w:hAnsi="Calibri" w:cs="Arial"/>
          <w:lang w:val="it-IT"/>
        </w:rPr>
      </w:pPr>
      <w:r w:rsidRPr="004D27DE">
        <w:rPr>
          <w:rFonts w:ascii="Calibri" w:hAnsi="Calibri" w:cs="Arial"/>
          <w:lang w:val="it-IT"/>
        </w:rPr>
        <w:t>detailing the expenses incurred during the current reporting period</w:t>
      </w:r>
      <w:r>
        <w:rPr>
          <w:rFonts w:ascii="Calibri" w:hAnsi="Calibri" w:cs="Arial"/>
          <w:lang w:val="it-IT"/>
        </w:rPr>
        <w:t>;</w:t>
      </w:r>
    </w:p>
    <w:p w:rsidR="009514FB" w:rsidRDefault="009514FB" w:rsidP="009514FB">
      <w:pPr>
        <w:numPr>
          <w:ilvl w:val="0"/>
          <w:numId w:val="28"/>
        </w:numPr>
        <w:ind w:right="1254"/>
        <w:rPr>
          <w:rFonts w:ascii="Calibri" w:hAnsi="Calibri" w:cs="Arial"/>
          <w:lang w:val="it-IT"/>
        </w:rPr>
      </w:pPr>
      <w:r w:rsidRPr="004D27DE">
        <w:rPr>
          <w:rFonts w:ascii="Calibri" w:hAnsi="Calibri" w:cs="Arial"/>
          <w:lang w:val="it-IT"/>
        </w:rPr>
        <w:t>balance sheet situation at the reporting date;</w:t>
      </w:r>
    </w:p>
    <w:p w:rsidR="009514FB" w:rsidRPr="0009665D" w:rsidRDefault="009514FB" w:rsidP="009514FB">
      <w:pPr>
        <w:numPr>
          <w:ilvl w:val="0"/>
          <w:numId w:val="28"/>
        </w:numPr>
        <w:ind w:right="1254"/>
        <w:rPr>
          <w:rFonts w:ascii="Calibri" w:hAnsi="Calibri" w:cs="Arial"/>
          <w:lang w:val="it-IT"/>
        </w:rPr>
      </w:pPr>
      <w:r w:rsidRPr="004D27DE">
        <w:rPr>
          <w:rFonts w:ascii="Calibri" w:hAnsi="Calibri" w:cs="Arial"/>
          <w:lang w:val="it-IT"/>
        </w:rPr>
        <w:t>estimate of expenses for the next reporting period.</w:t>
      </w:r>
    </w:p>
    <w:p w:rsidR="0007389F" w:rsidRDefault="0007389F" w:rsidP="009514FB">
      <w:pPr>
        <w:ind w:right="39"/>
        <w:jc w:val="both"/>
        <w:rPr>
          <w:rFonts w:ascii="Calibri" w:hAnsi="Calibri" w:cs="Arial"/>
          <w:lang w:val="it-IT"/>
        </w:rPr>
      </w:pPr>
    </w:p>
    <w:p w:rsidR="009514FB" w:rsidRPr="0009665D" w:rsidRDefault="009514FB" w:rsidP="009514FB">
      <w:pPr>
        <w:ind w:right="39"/>
        <w:jc w:val="both"/>
        <w:rPr>
          <w:rFonts w:ascii="Calibri" w:hAnsi="Calibri" w:cs="Arial"/>
          <w:lang w:val="it-IT"/>
        </w:rPr>
      </w:pPr>
      <w:r w:rsidRPr="004D27DE">
        <w:rPr>
          <w:rFonts w:ascii="Calibri" w:hAnsi="Calibri" w:cs="Arial"/>
          <w:lang w:val="it-IT"/>
        </w:rPr>
        <w:t>The information mentioned above will be structured accordin</w:t>
      </w:r>
      <w:r w:rsidR="00D95F47">
        <w:rPr>
          <w:rFonts w:ascii="Calibri" w:hAnsi="Calibri" w:cs="Arial"/>
          <w:lang w:val="it-IT"/>
        </w:rPr>
        <w:t>g to the model Financial Report</w:t>
      </w:r>
      <w:r w:rsidR="009F2F4E">
        <w:rPr>
          <w:rFonts w:ascii="Calibri" w:hAnsi="Calibri" w:cs="Arial"/>
          <w:lang w:val="it-IT"/>
        </w:rPr>
        <w:t xml:space="preserve"> </w:t>
      </w:r>
      <w:r w:rsidR="00D95F47">
        <w:rPr>
          <w:rFonts w:ascii="Calibri" w:hAnsi="Calibri" w:cs="Arial"/>
          <w:lang w:val="it-IT"/>
        </w:rPr>
        <w:t xml:space="preserve">(as presented in </w:t>
      </w:r>
      <w:r w:rsidRPr="00E76B27">
        <w:rPr>
          <w:rFonts w:ascii="Calibri" w:hAnsi="Calibri" w:cs="Arial"/>
          <w:b/>
          <w:lang w:val="it-IT"/>
        </w:rPr>
        <w:t>Annex 2</w:t>
      </w:r>
      <w:r w:rsidR="0049786B">
        <w:rPr>
          <w:rStyle w:val="FootnoteReference"/>
          <w:rFonts w:ascii="Calibri" w:hAnsi="Calibri"/>
          <w:b/>
          <w:lang w:val="it-IT"/>
        </w:rPr>
        <w:footnoteReference w:id="4"/>
      </w:r>
      <w:r w:rsidR="00D95F47">
        <w:rPr>
          <w:rFonts w:ascii="Calibri" w:hAnsi="Calibri" w:cs="Arial"/>
          <w:b/>
          <w:lang w:val="it-IT"/>
        </w:rPr>
        <w:t xml:space="preserve"> of this document)</w:t>
      </w:r>
      <w:r w:rsidR="00D95F47">
        <w:rPr>
          <w:rFonts w:ascii="Calibri" w:hAnsi="Calibri" w:cs="Arial"/>
          <w:lang w:val="it-IT"/>
        </w:rPr>
        <w:t>,</w:t>
      </w:r>
      <w:r w:rsidR="0068618C">
        <w:rPr>
          <w:rFonts w:ascii="Calibri" w:hAnsi="Calibri" w:cs="Arial"/>
          <w:lang w:val="it-IT"/>
        </w:rPr>
        <w:t xml:space="preserve"> </w:t>
      </w:r>
      <w:r w:rsidRPr="004D27DE">
        <w:rPr>
          <w:rFonts w:ascii="Calibri" w:hAnsi="Calibri" w:cs="Arial"/>
          <w:lang w:val="it-IT"/>
        </w:rPr>
        <w:t>for the verification and authorization of expenditures within the projects financed by the RO-Environment Program.</w:t>
      </w:r>
    </w:p>
    <w:p w:rsidR="0007389F" w:rsidRDefault="0007389F">
      <w:pPr>
        <w:spacing w:after="160" w:line="259" w:lineRule="auto"/>
        <w:rPr>
          <w:rFonts w:eastAsia="MS Mincho"/>
          <w:b/>
          <w:bCs/>
          <w:sz w:val="28"/>
          <w:szCs w:val="28"/>
        </w:rPr>
      </w:pPr>
      <w:r>
        <w:rPr>
          <w:rFonts w:eastAsia="MS Mincho"/>
          <w:b/>
          <w:bCs/>
          <w:sz w:val="28"/>
          <w:szCs w:val="28"/>
        </w:rPr>
        <w:br w:type="page"/>
      </w:r>
    </w:p>
    <w:p w:rsidR="00E04208" w:rsidRPr="0007389F" w:rsidRDefault="00E04208" w:rsidP="0007389F">
      <w:pPr>
        <w:keepNext/>
        <w:keepLines/>
        <w:spacing w:before="200"/>
        <w:jc w:val="center"/>
        <w:outlineLvl w:val="1"/>
        <w:rPr>
          <w:rFonts w:eastAsia="MS Mincho"/>
          <w:bCs/>
          <w:sz w:val="28"/>
          <w:szCs w:val="28"/>
        </w:rPr>
      </w:pPr>
      <w:r>
        <w:rPr>
          <w:rFonts w:eastAsia="MS Mincho"/>
          <w:b/>
          <w:bCs/>
          <w:sz w:val="28"/>
          <w:szCs w:val="28"/>
        </w:rPr>
        <w:lastRenderedPageBreak/>
        <w:t>Annex 4 -</w:t>
      </w:r>
      <w:r w:rsidRPr="00AD02ED">
        <w:rPr>
          <w:rFonts w:eastAsia="MS Mincho"/>
          <w:b/>
          <w:bCs/>
          <w:sz w:val="28"/>
          <w:szCs w:val="28"/>
        </w:rPr>
        <w:t xml:space="preserve"> </w:t>
      </w:r>
      <w:r>
        <w:rPr>
          <w:rFonts w:eastAsia="MS Gothic"/>
          <w:b/>
          <w:bCs/>
          <w:sz w:val="28"/>
          <w:szCs w:val="28"/>
        </w:rPr>
        <w:t>Advance / Intermediate / Final Payment R</w:t>
      </w:r>
      <w:r w:rsidRPr="00462DCE">
        <w:rPr>
          <w:rFonts w:eastAsia="MS Gothic"/>
          <w:b/>
          <w:bCs/>
          <w:sz w:val="28"/>
          <w:szCs w:val="28"/>
        </w:rPr>
        <w:t>equest</w:t>
      </w:r>
    </w:p>
    <w:p w:rsidR="00E04208" w:rsidRPr="00B578A7" w:rsidRDefault="00E04208" w:rsidP="0007389F">
      <w:pPr>
        <w:rPr>
          <w:b/>
          <w:iCs/>
          <w:sz w:val="28"/>
          <w:szCs w:val="28"/>
        </w:rPr>
      </w:pPr>
      <w:r w:rsidRPr="00462DCE">
        <w:rPr>
          <w:b/>
          <w:iCs/>
          <w:sz w:val="28"/>
          <w:szCs w:val="28"/>
        </w:rPr>
        <w:t>PP HEADER</w:t>
      </w:r>
    </w:p>
    <w:tbl>
      <w:tblPr>
        <w:tblpPr w:leftFromText="180" w:rightFromText="180" w:vertAnchor="text" w:horzAnchor="margin" w:tblpXSpec="center" w:tblpY="476"/>
        <w:tblW w:w="9465" w:type="dxa"/>
        <w:tblLayout w:type="fixed"/>
        <w:tblLook w:val="01E0" w:firstRow="1" w:lastRow="1" w:firstColumn="1" w:lastColumn="1" w:noHBand="0" w:noVBand="0"/>
      </w:tblPr>
      <w:tblGrid>
        <w:gridCol w:w="9465"/>
      </w:tblGrid>
      <w:tr w:rsidR="00E04208" w:rsidRPr="00B578A7" w:rsidTr="00F33E0B">
        <w:tc>
          <w:tcPr>
            <w:tcW w:w="9468" w:type="dxa"/>
            <w:hideMark/>
          </w:tcPr>
          <w:p w:rsidR="00E04208" w:rsidRPr="00B578A7" w:rsidRDefault="00E04208" w:rsidP="00F33E0B">
            <w:pPr>
              <w:rPr>
                <w:b/>
                <w:sz w:val="28"/>
                <w:szCs w:val="28"/>
              </w:rPr>
            </w:pPr>
          </w:p>
        </w:tc>
      </w:tr>
    </w:tbl>
    <w:p w:rsidR="00E04208" w:rsidRPr="00B578A7" w:rsidRDefault="00E04208" w:rsidP="00E04208">
      <w:pPr>
        <w:rPr>
          <w:b/>
          <w:iCs/>
          <w:sz w:val="28"/>
          <w:szCs w:val="28"/>
        </w:rPr>
      </w:pPr>
    </w:p>
    <w:p w:rsidR="00E04208" w:rsidRPr="00B578A7" w:rsidRDefault="00E04208" w:rsidP="00E04208">
      <w:pPr>
        <w:spacing w:line="360" w:lineRule="auto"/>
        <w:jc w:val="center"/>
        <w:rPr>
          <w:b/>
          <w:i/>
          <w:sz w:val="28"/>
          <w:szCs w:val="28"/>
        </w:rPr>
      </w:pPr>
      <w:r w:rsidRPr="00462DCE">
        <w:rPr>
          <w:b/>
          <w:i/>
          <w:sz w:val="28"/>
          <w:szCs w:val="28"/>
        </w:rPr>
        <w:t>ADVANCE / INTERMEDIATE / FINAL PAYMENT REQUEST</w:t>
      </w:r>
    </w:p>
    <w:p w:rsidR="00E04208" w:rsidRPr="00B578A7" w:rsidRDefault="00E04208" w:rsidP="00E04208">
      <w:pPr>
        <w:spacing w:line="360" w:lineRule="auto"/>
        <w:rPr>
          <w:b/>
          <w:i/>
          <w:sz w:val="28"/>
          <w:szCs w:val="28"/>
          <w:u w:val="single"/>
        </w:rPr>
      </w:pPr>
    </w:p>
    <w:p w:rsidR="00E04208" w:rsidRPr="00B578A7" w:rsidRDefault="00E04208" w:rsidP="00F51255">
      <w:pPr>
        <w:numPr>
          <w:ilvl w:val="0"/>
          <w:numId w:val="30"/>
        </w:numPr>
        <w:spacing w:after="120" w:line="360" w:lineRule="auto"/>
        <w:ind w:left="714" w:hanging="357"/>
        <w:rPr>
          <w:sz w:val="28"/>
          <w:szCs w:val="28"/>
        </w:rPr>
      </w:pPr>
      <w:r w:rsidRPr="00462DCE">
        <w:rPr>
          <w:b/>
          <w:sz w:val="28"/>
          <w:szCs w:val="28"/>
        </w:rPr>
        <w:t>Advance / intermediate / final payment request no</w:t>
      </w:r>
      <w:r w:rsidRPr="00B578A7">
        <w:rPr>
          <w:b/>
          <w:sz w:val="28"/>
          <w:szCs w:val="28"/>
        </w:rPr>
        <w:t>...........</w:t>
      </w:r>
      <w:r>
        <w:rPr>
          <w:b/>
          <w:sz w:val="28"/>
          <w:szCs w:val="28"/>
        </w:rPr>
        <w:t>....</w:t>
      </w:r>
      <w:r w:rsidRPr="00B578A7">
        <w:rPr>
          <w:b/>
          <w:sz w:val="28"/>
          <w:szCs w:val="28"/>
        </w:rPr>
        <w:t xml:space="preserve">... </w:t>
      </w:r>
      <w:r w:rsidRPr="00462DCE">
        <w:rPr>
          <w:b/>
          <w:sz w:val="28"/>
          <w:szCs w:val="28"/>
        </w:rPr>
        <w:t>from the date of</w:t>
      </w:r>
      <w:r>
        <w:rPr>
          <w:b/>
          <w:sz w:val="28"/>
          <w:szCs w:val="28"/>
        </w:rPr>
        <w:t xml:space="preserve"> </w:t>
      </w:r>
      <w:r w:rsidRPr="00462DCE">
        <w:rPr>
          <w:b/>
          <w:sz w:val="28"/>
          <w:szCs w:val="28"/>
        </w:rPr>
        <w:t>………………….</w:t>
      </w:r>
    </w:p>
    <w:p w:rsidR="00E04208" w:rsidRPr="00B578A7" w:rsidRDefault="00E04208" w:rsidP="00E04208">
      <w:pPr>
        <w:spacing w:line="360" w:lineRule="auto"/>
        <w:rPr>
          <w:sz w:val="28"/>
          <w:szCs w:val="28"/>
        </w:rPr>
      </w:pPr>
      <w:r w:rsidRPr="00B578A7">
        <w:rPr>
          <w:noProof/>
          <w:sz w:val="28"/>
          <w:szCs w:val="28"/>
          <w:lang w:val="en-US" w:eastAsia="en-US"/>
        </w:rPr>
        <mc:AlternateContent>
          <mc:Choice Requires="wps">
            <w:drawing>
              <wp:anchor distT="0" distB="0" distL="114300" distR="114300" simplePos="0" relativeHeight="251661312" behindDoc="0" locked="0" layoutInCell="1" allowOverlap="1" wp14:anchorId="5006C348" wp14:editId="2E7E9107">
                <wp:simplePos x="0" y="0"/>
                <wp:positionH relativeFrom="column">
                  <wp:posOffset>809625</wp:posOffset>
                </wp:positionH>
                <wp:positionV relativeFrom="paragraph">
                  <wp:posOffset>267970</wp:posOffset>
                </wp:positionV>
                <wp:extent cx="5362575" cy="2476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47650"/>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63.75pt;margin-top:21.1pt;width:422.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">
                <v:textbox>
                  <w:txbxContent>
                    <w:p w:rsidR="00F33E0B" w:rsidRDefault="00F33E0B" w:rsidP="00E04208"/>
                  </w:txbxContent>
                </v:textbox>
              </v:shape>
            </w:pict>
          </mc:Fallback>
        </mc:AlternateContent>
      </w:r>
      <w:r w:rsidRPr="00B578A7">
        <w:rPr>
          <w:b/>
          <w:sz w:val="28"/>
          <w:szCs w:val="28"/>
        </w:rPr>
        <w:t xml:space="preserve">      2.</w:t>
      </w:r>
      <w:r w:rsidRPr="00B578A7">
        <w:rPr>
          <w:sz w:val="28"/>
          <w:szCs w:val="28"/>
        </w:rPr>
        <w:t xml:space="preserve">  </w:t>
      </w:r>
      <w:r w:rsidRPr="00462DCE">
        <w:rPr>
          <w:b/>
          <w:sz w:val="28"/>
          <w:szCs w:val="28"/>
        </w:rPr>
        <w:t>Data about the Project Promoter:</w:t>
      </w:r>
    </w:p>
    <w:p w:rsidR="00E04208" w:rsidRDefault="00E04208" w:rsidP="00E04208">
      <w:pPr>
        <w:spacing w:line="360" w:lineRule="auto"/>
        <w:rPr>
          <w:sz w:val="28"/>
          <w:szCs w:val="28"/>
        </w:rPr>
      </w:pPr>
      <w:r>
        <w:rPr>
          <w:sz w:val="28"/>
          <w:szCs w:val="28"/>
        </w:rPr>
        <w:t>Name</w:t>
      </w:r>
      <w:r w:rsidRPr="00B578A7">
        <w:rPr>
          <w:sz w:val="28"/>
          <w:szCs w:val="28"/>
        </w:rPr>
        <w:t>:</w:t>
      </w:r>
    </w:p>
    <w:p w:rsidR="00E04208" w:rsidRPr="00B578A7" w:rsidRDefault="00E04208" w:rsidP="00E04208">
      <w:pPr>
        <w:spacing w:line="360" w:lineRule="auto"/>
        <w:rPr>
          <w:sz w:val="28"/>
          <w:szCs w:val="28"/>
        </w:rPr>
      </w:pPr>
      <w:r w:rsidRPr="00B578A7">
        <w:rPr>
          <w:noProof/>
          <w:sz w:val="28"/>
          <w:szCs w:val="28"/>
          <w:lang w:val="en-US" w:eastAsia="en-US"/>
        </w:rPr>
        <mc:AlternateContent>
          <mc:Choice Requires="wps">
            <w:drawing>
              <wp:anchor distT="0" distB="0" distL="114300" distR="114300" simplePos="0" relativeHeight="251659264" behindDoc="0" locked="0" layoutInCell="1" allowOverlap="1" wp14:anchorId="488E7449" wp14:editId="1C0FFDF2">
                <wp:simplePos x="0" y="0"/>
                <wp:positionH relativeFrom="column">
                  <wp:posOffset>799465</wp:posOffset>
                </wp:positionH>
                <wp:positionV relativeFrom="paragraph">
                  <wp:posOffset>267335</wp:posOffset>
                </wp:positionV>
                <wp:extent cx="5372100" cy="295275"/>
                <wp:effectExtent l="0" t="0" r="1905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95275"/>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62.95pt;margin-top:21.05pt;width:423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">
                <v:textbox>
                  <w:txbxContent>
                    <w:p w:rsidR="00F33E0B" w:rsidRDefault="00F33E0B" w:rsidP="00E04208"/>
                  </w:txbxContent>
                </v:textbox>
              </v:shape>
            </w:pict>
          </mc:Fallback>
        </mc:AlternateContent>
      </w:r>
    </w:p>
    <w:p w:rsidR="00E04208" w:rsidRPr="00B578A7" w:rsidRDefault="00E04208" w:rsidP="00E04208">
      <w:pPr>
        <w:spacing w:line="360" w:lineRule="auto"/>
        <w:rPr>
          <w:sz w:val="28"/>
          <w:szCs w:val="28"/>
        </w:rPr>
      </w:pPr>
      <w:r>
        <w:rPr>
          <w:sz w:val="28"/>
          <w:szCs w:val="28"/>
        </w:rPr>
        <w:t>Address</w:t>
      </w:r>
      <w:r w:rsidRPr="00B578A7">
        <w:rPr>
          <w:sz w:val="28"/>
          <w:szCs w:val="28"/>
        </w:rPr>
        <w:t xml:space="preserve">:  </w:t>
      </w:r>
    </w:p>
    <w:p w:rsidR="00E04208" w:rsidRPr="00B578A7" w:rsidRDefault="00E04208" w:rsidP="00E04208">
      <w:pPr>
        <w:spacing w:line="360" w:lineRule="auto"/>
        <w:rPr>
          <w:sz w:val="28"/>
          <w:szCs w:val="28"/>
        </w:rPr>
      </w:pPr>
      <w:r w:rsidRPr="00B578A7">
        <w:rPr>
          <w:sz w:val="28"/>
          <w:szCs w:val="28"/>
        </w:rPr>
        <w:t xml:space="preserve">    </w:t>
      </w:r>
    </w:p>
    <w:p w:rsidR="00E04208" w:rsidRPr="00B578A7" w:rsidRDefault="00E04208" w:rsidP="00E04208">
      <w:pPr>
        <w:spacing w:line="360" w:lineRule="auto"/>
        <w:rPr>
          <w:sz w:val="28"/>
          <w:szCs w:val="28"/>
        </w:rPr>
      </w:pPr>
      <w:r w:rsidRPr="00B578A7">
        <w:rPr>
          <w:noProof/>
          <w:sz w:val="28"/>
          <w:szCs w:val="28"/>
          <w:lang w:val="en-US" w:eastAsia="en-US"/>
        </w:rPr>
        <mc:AlternateContent>
          <mc:Choice Requires="wps">
            <w:drawing>
              <wp:anchor distT="0" distB="0" distL="114300" distR="114300" simplePos="0" relativeHeight="251660288" behindDoc="0" locked="0" layoutInCell="1" allowOverlap="1" wp14:anchorId="2C8DF632" wp14:editId="5D2AA85D">
                <wp:simplePos x="0" y="0"/>
                <wp:positionH relativeFrom="column">
                  <wp:posOffset>800100</wp:posOffset>
                </wp:positionH>
                <wp:positionV relativeFrom="paragraph">
                  <wp:posOffset>13970</wp:posOffset>
                </wp:positionV>
                <wp:extent cx="5372100" cy="200660"/>
                <wp:effectExtent l="5715" t="6350" r="13335" b="120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200660"/>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63pt;margin-top:1.1pt;width:423pt;height:1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">
                <v:textbox>
                  <w:txbxContent>
                    <w:p w:rsidR="00F33E0B" w:rsidRDefault="00F33E0B" w:rsidP="00E04208"/>
                  </w:txbxContent>
                </v:textbox>
              </v:shape>
            </w:pict>
          </mc:Fallback>
        </mc:AlternateContent>
      </w:r>
      <w:r w:rsidRPr="00462DCE">
        <w:t xml:space="preserve"> </w:t>
      </w:r>
      <w:r w:rsidRPr="00462DCE">
        <w:rPr>
          <w:noProof/>
          <w:sz w:val="28"/>
          <w:szCs w:val="28"/>
        </w:rPr>
        <w:t>Tax code</w:t>
      </w:r>
      <w:r w:rsidRPr="00B578A7">
        <w:rPr>
          <w:sz w:val="28"/>
          <w:szCs w:val="28"/>
        </w:rPr>
        <w:t xml:space="preserve">:   </w:t>
      </w:r>
    </w:p>
    <w:p w:rsidR="00E04208" w:rsidRPr="00B578A7" w:rsidRDefault="00E04208" w:rsidP="00E04208">
      <w:pPr>
        <w:spacing w:line="360" w:lineRule="auto"/>
        <w:rPr>
          <w:sz w:val="28"/>
          <w:szCs w:val="28"/>
        </w:rPr>
      </w:pPr>
      <w:r w:rsidRPr="00B578A7">
        <w:rPr>
          <w:noProof/>
          <w:sz w:val="28"/>
          <w:szCs w:val="28"/>
          <w:lang w:val="en-US" w:eastAsia="en-US"/>
        </w:rPr>
        <mc:AlternateContent>
          <mc:Choice Requires="wps">
            <w:drawing>
              <wp:anchor distT="0" distB="0" distL="114300" distR="114300" simplePos="0" relativeHeight="251664384" behindDoc="0" locked="0" layoutInCell="1" allowOverlap="1" wp14:anchorId="4889ED92" wp14:editId="6E6BE88E">
                <wp:simplePos x="0" y="0"/>
                <wp:positionH relativeFrom="column">
                  <wp:posOffset>2619375</wp:posOffset>
                </wp:positionH>
                <wp:positionV relativeFrom="paragraph">
                  <wp:posOffset>44450</wp:posOffset>
                </wp:positionV>
                <wp:extent cx="3543300" cy="180975"/>
                <wp:effectExtent l="0" t="0" r="19050"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80975"/>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206.25pt;margin-top:3.5pt;width:279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">
                <v:textbox>
                  <w:txbxContent>
                    <w:p w:rsidR="00F33E0B" w:rsidRDefault="00F33E0B" w:rsidP="00E04208"/>
                  </w:txbxContent>
                </v:textbox>
              </v:shape>
            </w:pict>
          </mc:Fallback>
        </mc:AlternateContent>
      </w:r>
      <w:r w:rsidRPr="00462DCE">
        <w:t xml:space="preserve"> </w:t>
      </w:r>
      <w:r w:rsidRPr="00462DCE">
        <w:rPr>
          <w:noProof/>
          <w:sz w:val="28"/>
          <w:szCs w:val="28"/>
        </w:rPr>
        <w:t>Project manager</w:t>
      </w:r>
      <w:r w:rsidRPr="00B578A7">
        <w:rPr>
          <w:sz w:val="28"/>
          <w:szCs w:val="28"/>
        </w:rPr>
        <w:t>:</w:t>
      </w:r>
    </w:p>
    <w:p w:rsidR="00E04208" w:rsidRPr="00B578A7" w:rsidRDefault="00E04208" w:rsidP="00E04208">
      <w:pPr>
        <w:spacing w:line="360" w:lineRule="auto"/>
        <w:rPr>
          <w:sz w:val="28"/>
          <w:szCs w:val="28"/>
        </w:rPr>
      </w:pPr>
      <w:r>
        <w:rPr>
          <w:sz w:val="28"/>
          <w:szCs w:val="28"/>
        </w:rPr>
        <w:t>(Name, title/position, telephone</w:t>
      </w:r>
      <w:r w:rsidRPr="00B578A7">
        <w:rPr>
          <w:sz w:val="28"/>
          <w:szCs w:val="28"/>
        </w:rPr>
        <w:t>, fax, e-mail)</w:t>
      </w:r>
    </w:p>
    <w:p w:rsidR="00E04208" w:rsidRPr="00B578A7" w:rsidRDefault="00E04208" w:rsidP="00E04208">
      <w:pPr>
        <w:spacing w:line="360" w:lineRule="auto"/>
        <w:ind w:left="360"/>
        <w:rPr>
          <w:b/>
          <w:sz w:val="28"/>
          <w:szCs w:val="28"/>
        </w:rPr>
      </w:pPr>
      <w:r w:rsidRPr="00B578A7">
        <w:rPr>
          <w:noProof/>
          <w:sz w:val="28"/>
          <w:szCs w:val="28"/>
          <w:lang w:val="en-US" w:eastAsia="en-US"/>
        </w:rPr>
        <mc:AlternateContent>
          <mc:Choice Requires="wps">
            <w:drawing>
              <wp:anchor distT="0" distB="0" distL="114300" distR="114300" simplePos="0" relativeHeight="251662336" behindDoc="0" locked="0" layoutInCell="1" allowOverlap="1" wp14:anchorId="3CC58CB7" wp14:editId="01B42F83">
                <wp:simplePos x="0" y="0"/>
                <wp:positionH relativeFrom="column">
                  <wp:posOffset>1370965</wp:posOffset>
                </wp:positionH>
                <wp:positionV relativeFrom="paragraph">
                  <wp:posOffset>292735</wp:posOffset>
                </wp:positionV>
                <wp:extent cx="4800600" cy="2286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28600"/>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107.95pt;margin-top:23.05pt;width:37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">
                <v:textbox>
                  <w:txbxContent>
                    <w:p w:rsidR="00F33E0B" w:rsidRDefault="00F33E0B" w:rsidP="00E04208"/>
                  </w:txbxContent>
                </v:textbox>
              </v:shape>
            </w:pict>
          </mc:Fallback>
        </mc:AlternateContent>
      </w:r>
      <w:r w:rsidRPr="00B578A7">
        <w:rPr>
          <w:b/>
          <w:sz w:val="28"/>
          <w:szCs w:val="28"/>
        </w:rPr>
        <w:t xml:space="preserve">3. </w:t>
      </w:r>
      <w:r w:rsidRPr="004553F5">
        <w:rPr>
          <w:b/>
          <w:sz w:val="28"/>
          <w:szCs w:val="28"/>
        </w:rPr>
        <w:t>Details of the account opened with the treasury</w:t>
      </w:r>
    </w:p>
    <w:p w:rsidR="00E04208" w:rsidRDefault="00E04208" w:rsidP="00E04208">
      <w:pPr>
        <w:spacing w:line="360" w:lineRule="auto"/>
        <w:rPr>
          <w:sz w:val="28"/>
          <w:szCs w:val="28"/>
        </w:rPr>
      </w:pPr>
      <w:r w:rsidRPr="00462DCE">
        <w:rPr>
          <w:sz w:val="28"/>
          <w:szCs w:val="28"/>
        </w:rPr>
        <w:t>Treasury</w:t>
      </w:r>
    </w:p>
    <w:p w:rsidR="00E04208" w:rsidRPr="00B578A7" w:rsidRDefault="00E04208" w:rsidP="00E04208">
      <w:pPr>
        <w:spacing w:line="360" w:lineRule="auto"/>
        <w:rPr>
          <w:sz w:val="28"/>
          <w:szCs w:val="28"/>
        </w:rPr>
      </w:pPr>
      <w:r w:rsidRPr="00B578A7">
        <w:rPr>
          <w:noProof/>
          <w:sz w:val="28"/>
          <w:szCs w:val="28"/>
          <w:lang w:val="en-US" w:eastAsia="en-US"/>
        </w:rPr>
        <mc:AlternateContent>
          <mc:Choice Requires="wps">
            <w:drawing>
              <wp:anchor distT="0" distB="0" distL="114300" distR="114300" simplePos="0" relativeHeight="251663360" behindDoc="0" locked="0" layoutInCell="1" allowOverlap="1" wp14:anchorId="788F5EB2" wp14:editId="2F30D604">
                <wp:simplePos x="0" y="0"/>
                <wp:positionH relativeFrom="column">
                  <wp:posOffset>1380490</wp:posOffset>
                </wp:positionH>
                <wp:positionV relativeFrom="paragraph">
                  <wp:posOffset>303530</wp:posOffset>
                </wp:positionV>
                <wp:extent cx="4800600" cy="20002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0025"/>
                        </a:xfrm>
                        <a:prstGeom prst="rect">
                          <a:avLst/>
                        </a:prstGeom>
                        <a:solidFill>
                          <a:srgbClr val="FFFFFF"/>
                        </a:solidFill>
                        <a:ln w="9525">
                          <a:solidFill>
                            <a:srgbClr val="000000"/>
                          </a:solidFill>
                          <a:miter lim="800000"/>
                          <a:headEnd/>
                          <a:tailEnd/>
                        </a:ln>
                      </wps:spPr>
                      <wps:txbx>
                        <w:txbxContent>
                          <w:p w:rsidR="00F33E0B" w:rsidRDefault="00F33E0B" w:rsidP="00E04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108.7pt;margin-top:23.9pt;width:378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">
                <v:textbox>
                  <w:txbxContent>
                    <w:p w:rsidR="00F33E0B" w:rsidRDefault="00F33E0B" w:rsidP="00E04208"/>
                  </w:txbxContent>
                </v:textbox>
              </v:shape>
            </w:pict>
          </mc:Fallback>
        </mc:AlternateContent>
      </w:r>
    </w:p>
    <w:p w:rsidR="00E04208" w:rsidRPr="00B578A7" w:rsidRDefault="00E04208" w:rsidP="00E04208">
      <w:pPr>
        <w:spacing w:line="360" w:lineRule="auto"/>
        <w:rPr>
          <w:sz w:val="28"/>
          <w:szCs w:val="28"/>
        </w:rPr>
      </w:pPr>
      <w:r w:rsidRPr="00462DCE">
        <w:rPr>
          <w:noProof/>
          <w:sz w:val="28"/>
          <w:szCs w:val="28"/>
        </w:rPr>
        <w:t>IBAN ACCOUNT</w:t>
      </w:r>
    </w:p>
    <w:p w:rsidR="00E04208" w:rsidRPr="00B578A7" w:rsidRDefault="00E04208" w:rsidP="00E04208">
      <w:pPr>
        <w:spacing w:line="360" w:lineRule="auto"/>
        <w:ind w:left="270"/>
        <w:jc w:val="both"/>
        <w:rPr>
          <w:b/>
          <w:sz w:val="28"/>
          <w:szCs w:val="28"/>
        </w:rPr>
      </w:pPr>
      <w:r w:rsidRPr="00B578A7">
        <w:rPr>
          <w:sz w:val="28"/>
          <w:szCs w:val="28"/>
        </w:rPr>
        <w:t xml:space="preserve">  </w:t>
      </w:r>
      <w:r w:rsidRPr="00B578A7">
        <w:rPr>
          <w:b/>
          <w:sz w:val="28"/>
          <w:szCs w:val="28"/>
        </w:rPr>
        <w:t xml:space="preserve">4. </w:t>
      </w:r>
      <w:r w:rsidRPr="004553F5">
        <w:rPr>
          <w:b/>
          <w:sz w:val="28"/>
          <w:szCs w:val="28"/>
        </w:rPr>
        <w:t xml:space="preserve">By this Advance / </w:t>
      </w:r>
      <w:r>
        <w:rPr>
          <w:b/>
          <w:sz w:val="28"/>
          <w:szCs w:val="28"/>
        </w:rPr>
        <w:t>Intermediate / Final Payment Request</w:t>
      </w:r>
      <w:r w:rsidRPr="004553F5">
        <w:rPr>
          <w:b/>
          <w:sz w:val="28"/>
          <w:szCs w:val="28"/>
        </w:rPr>
        <w:t xml:space="preserve"> request the amount of</w:t>
      </w:r>
      <w:r w:rsidRPr="00B578A7">
        <w:rPr>
          <w:b/>
          <w:sz w:val="28"/>
          <w:szCs w:val="28"/>
        </w:rPr>
        <w:t>:</w:t>
      </w:r>
      <w:r>
        <w:rPr>
          <w:b/>
          <w:sz w:val="28"/>
          <w:szCs w:val="28"/>
        </w:rPr>
        <w:t xml:space="preserve"> ……………………………............... RON</w:t>
      </w:r>
      <w:r w:rsidRPr="00B578A7">
        <w:rPr>
          <w:b/>
          <w:sz w:val="28"/>
          <w:szCs w:val="28"/>
        </w:rPr>
        <w:t xml:space="preserve">, </w:t>
      </w:r>
      <w:r w:rsidRPr="004553F5">
        <w:rPr>
          <w:b/>
          <w:sz w:val="28"/>
          <w:szCs w:val="28"/>
        </w:rPr>
        <w:t>in accordance with art</w:t>
      </w:r>
      <w:r w:rsidRPr="00B578A7">
        <w:rPr>
          <w:b/>
          <w:sz w:val="28"/>
          <w:szCs w:val="28"/>
        </w:rPr>
        <w:t>.</w:t>
      </w:r>
      <w:r>
        <w:rPr>
          <w:b/>
          <w:sz w:val="28"/>
          <w:szCs w:val="28"/>
        </w:rPr>
        <w:t xml:space="preserve"> ....................................... from the</w:t>
      </w:r>
      <w:r w:rsidRPr="00B578A7">
        <w:rPr>
          <w:b/>
          <w:sz w:val="28"/>
          <w:szCs w:val="28"/>
        </w:rPr>
        <w:t xml:space="preserve"> </w:t>
      </w:r>
      <w:r w:rsidRPr="004553F5">
        <w:rPr>
          <w:b/>
          <w:sz w:val="28"/>
          <w:szCs w:val="28"/>
        </w:rPr>
        <w:t>Financing contract no.</w:t>
      </w:r>
      <w:r>
        <w:rPr>
          <w:b/>
          <w:sz w:val="28"/>
          <w:szCs w:val="28"/>
        </w:rPr>
        <w:t xml:space="preserve"> </w:t>
      </w:r>
      <w:r w:rsidRPr="00B578A7">
        <w:rPr>
          <w:b/>
          <w:sz w:val="28"/>
          <w:szCs w:val="28"/>
        </w:rPr>
        <w:t>....</w:t>
      </w:r>
      <w:r>
        <w:rPr>
          <w:b/>
          <w:sz w:val="28"/>
          <w:szCs w:val="28"/>
        </w:rPr>
        <w:t>....</w:t>
      </w:r>
      <w:r w:rsidRPr="00B578A7">
        <w:rPr>
          <w:b/>
          <w:sz w:val="28"/>
          <w:szCs w:val="28"/>
        </w:rPr>
        <w:t>.....................</w:t>
      </w:r>
      <w:r>
        <w:rPr>
          <w:b/>
          <w:sz w:val="28"/>
          <w:szCs w:val="28"/>
        </w:rPr>
        <w:t>.......</w:t>
      </w:r>
    </w:p>
    <w:p w:rsidR="00E04208" w:rsidRPr="00B578A7" w:rsidRDefault="00E04208" w:rsidP="00E04208">
      <w:pPr>
        <w:spacing w:line="360" w:lineRule="auto"/>
        <w:rPr>
          <w:b/>
          <w:sz w:val="28"/>
          <w:szCs w:val="28"/>
        </w:rPr>
      </w:pPr>
    </w:p>
    <w:p w:rsidR="00E04208" w:rsidRDefault="00E04208" w:rsidP="0007389F">
      <w:pPr>
        <w:spacing w:after="120"/>
        <w:rPr>
          <w:b/>
          <w:sz w:val="28"/>
          <w:szCs w:val="28"/>
        </w:rPr>
      </w:pPr>
      <w:r w:rsidRPr="004553F5">
        <w:rPr>
          <w:b/>
          <w:sz w:val="28"/>
          <w:szCs w:val="28"/>
        </w:rPr>
        <w:t>Project Promoter Representative:</w:t>
      </w:r>
    </w:p>
    <w:p w:rsidR="00E04208" w:rsidRPr="00B578A7" w:rsidRDefault="00E04208" w:rsidP="0007389F">
      <w:pPr>
        <w:spacing w:after="120"/>
        <w:rPr>
          <w:b/>
          <w:sz w:val="28"/>
          <w:szCs w:val="28"/>
        </w:rPr>
      </w:pPr>
      <w:r w:rsidRPr="004553F5">
        <w:rPr>
          <w:b/>
          <w:sz w:val="28"/>
          <w:szCs w:val="28"/>
        </w:rPr>
        <w:t>Name and surname:</w:t>
      </w:r>
    </w:p>
    <w:p w:rsidR="00E04208" w:rsidRDefault="00E04208" w:rsidP="0007389F">
      <w:pPr>
        <w:spacing w:after="120"/>
        <w:rPr>
          <w:b/>
          <w:sz w:val="28"/>
          <w:szCs w:val="28"/>
        </w:rPr>
      </w:pPr>
      <w:r>
        <w:rPr>
          <w:b/>
          <w:sz w:val="28"/>
          <w:szCs w:val="28"/>
        </w:rPr>
        <w:t>Title/Position</w:t>
      </w:r>
      <w:r w:rsidRPr="00B578A7">
        <w:rPr>
          <w:b/>
          <w:sz w:val="28"/>
          <w:szCs w:val="28"/>
        </w:rPr>
        <w:t>:</w:t>
      </w:r>
      <w:r w:rsidRPr="00B578A7">
        <w:rPr>
          <w:b/>
          <w:sz w:val="28"/>
          <w:szCs w:val="28"/>
        </w:rPr>
        <w:tab/>
      </w:r>
    </w:p>
    <w:p w:rsidR="0007389F" w:rsidRDefault="00E04208" w:rsidP="0007389F">
      <w:pPr>
        <w:spacing w:after="120"/>
        <w:rPr>
          <w:b/>
          <w:sz w:val="28"/>
          <w:szCs w:val="28"/>
        </w:rPr>
      </w:pPr>
      <w:r w:rsidRPr="004553F5">
        <w:rPr>
          <w:b/>
          <w:sz w:val="28"/>
          <w:szCs w:val="28"/>
        </w:rPr>
        <w:t>Signature</w:t>
      </w:r>
      <w:r w:rsidRPr="00B578A7">
        <w:rPr>
          <w:b/>
          <w:sz w:val="28"/>
          <w:szCs w:val="28"/>
        </w:rPr>
        <w:t>:</w:t>
      </w:r>
    </w:p>
    <w:p w:rsidR="00E04208" w:rsidRPr="00E04208" w:rsidRDefault="0007389F" w:rsidP="0007389F">
      <w:pPr>
        <w:spacing w:after="120"/>
        <w:rPr>
          <w:b/>
          <w:sz w:val="28"/>
          <w:szCs w:val="28"/>
        </w:rPr>
      </w:pPr>
      <w:r>
        <w:rPr>
          <w:b/>
          <w:sz w:val="28"/>
          <w:szCs w:val="28"/>
        </w:rPr>
        <w:t>D</w:t>
      </w:r>
      <w:r w:rsidR="00E04208" w:rsidRPr="004553F5">
        <w:rPr>
          <w:b/>
          <w:sz w:val="28"/>
          <w:szCs w:val="28"/>
        </w:rPr>
        <w:t>ate</w:t>
      </w:r>
      <w:r w:rsidR="00E04208" w:rsidRPr="00B578A7">
        <w:rPr>
          <w:b/>
          <w:sz w:val="28"/>
          <w:szCs w:val="28"/>
        </w:rPr>
        <w:t>:</w:t>
      </w:r>
      <w:bookmarkStart w:id="4" w:name="_GoBack"/>
      <w:bookmarkEnd w:id="4"/>
    </w:p>
    <w:sectPr w:rsidR="00E04208" w:rsidRPr="00E04208" w:rsidSect="00F51255">
      <w:headerReference w:type="default" r:id="rId14"/>
      <w:footerReference w:type="even" r:id="rId15"/>
      <w:headerReference w:type="first" r:id="rId16"/>
      <w:footerReference w:type="first" r:id="rId17"/>
      <w:pgSz w:w="11907" w:h="16840" w:code="9"/>
      <w:pgMar w:top="1525" w:right="747" w:bottom="1134" w:left="1350" w:header="284" w:footer="10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690" w:rsidRDefault="000E3690" w:rsidP="00760943">
      <w:r>
        <w:separator/>
      </w:r>
    </w:p>
  </w:endnote>
  <w:endnote w:type="continuationSeparator" w:id="0">
    <w:p w:rsidR="000E3690" w:rsidRDefault="000E3690" w:rsidP="0076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NFBGJO+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1E33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3E0B" w:rsidRDefault="00F33E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81016"/>
      <w:docPartObj>
        <w:docPartGallery w:val="Page Numbers (Bottom of Page)"/>
        <w:docPartUnique/>
      </w:docPartObj>
    </w:sdtPr>
    <w:sdtEndPr>
      <w:rPr>
        <w:noProof/>
      </w:rPr>
    </w:sdtEndPr>
    <w:sdtContent>
      <w:p w:rsidR="00F33E0B" w:rsidRDefault="00F33E0B">
        <w:pPr>
          <w:pStyle w:val="Footer"/>
          <w:jc w:val="right"/>
        </w:pPr>
        <w:r>
          <w:fldChar w:fldCharType="begin"/>
        </w:r>
        <w:r>
          <w:instrText xml:space="preserve"> PAGE   \* MERGEFORMAT </w:instrText>
        </w:r>
        <w:r>
          <w:fldChar w:fldCharType="separate"/>
        </w:r>
        <w:r w:rsidR="00CD4D56">
          <w:rPr>
            <w:noProof/>
          </w:rPr>
          <w:t>25</w:t>
        </w:r>
        <w:r>
          <w:rPr>
            <w:noProof/>
          </w:rPr>
          <w:fldChar w:fldCharType="end"/>
        </w:r>
      </w:p>
    </w:sdtContent>
  </w:sdt>
  <w:p w:rsidR="00F33E0B" w:rsidRDefault="00F33E0B" w:rsidP="001E338B">
    <w:pPr>
      <w:pStyle w:val="Foote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1E338B">
    <w:pPr>
      <w:pStyle w:val="Footer"/>
      <w:spacing w:before="0" w:after="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D95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33E0B" w:rsidRDefault="00F33E0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D95F47">
    <w:pPr>
      <w:rPr>
        <w:rFonts w:ascii="Calibri" w:hAnsi="Calibri" w:cs="Calibri"/>
        <w:b/>
        <w:noProof/>
        <w:color w:val="984806"/>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690" w:rsidRDefault="000E3690" w:rsidP="00760943">
      <w:r>
        <w:separator/>
      </w:r>
    </w:p>
  </w:footnote>
  <w:footnote w:type="continuationSeparator" w:id="0">
    <w:p w:rsidR="000E3690" w:rsidRDefault="000E3690" w:rsidP="00760943">
      <w:r>
        <w:continuationSeparator/>
      </w:r>
    </w:p>
  </w:footnote>
  <w:footnote w:id="1">
    <w:p w:rsidR="00F33E0B" w:rsidRDefault="00F33E0B" w:rsidP="00836DF2">
      <w:pPr>
        <w:pStyle w:val="FootnoteText"/>
      </w:pPr>
      <w:r>
        <w:rPr>
          <w:rStyle w:val="FootnoteReference"/>
        </w:rPr>
        <w:footnoteRef/>
      </w:r>
      <w:r w:rsidRPr="00C301DB">
        <w:t>This document represents an indicative model, which, as the case may be, also applies to bilateral application contracts.</w:t>
      </w:r>
    </w:p>
  </w:footnote>
  <w:footnote w:id="2">
    <w:p w:rsidR="00F33E0B" w:rsidRDefault="00F33E0B" w:rsidP="0068618C">
      <w:pPr>
        <w:pStyle w:val="FootnoteText"/>
      </w:pPr>
      <w:r>
        <w:rPr>
          <w:rStyle w:val="FootnoteReference"/>
        </w:rPr>
        <w:footnoteRef/>
      </w:r>
      <w:r>
        <w:t xml:space="preserve"> Annex 2 will be filled by using the provided electronic format (.xls)</w:t>
      </w:r>
    </w:p>
  </w:footnote>
  <w:footnote w:id="3">
    <w:p w:rsidR="00F33E0B" w:rsidRPr="00EA1799" w:rsidRDefault="00F33E0B" w:rsidP="009514FB">
      <w:pPr>
        <w:pStyle w:val="FootnoteText"/>
        <w:jc w:val="both"/>
        <w:rPr>
          <w:color w:val="FF0000"/>
        </w:rPr>
      </w:pPr>
      <w:r w:rsidRPr="009F2F4E">
        <w:rPr>
          <w:rStyle w:val="FootnoteReference"/>
        </w:rPr>
        <w:footnoteRef/>
      </w:r>
      <w:r w:rsidRPr="009F2F4E">
        <w:t xml:space="preserve"> The final report will include reports on the implementation of each activity / sub-activity separately, correlated with deliverables. The implementation reports will contain information on the results of the activities / sub-activities (such as studies, reports, data sets, etc.)</w:t>
      </w:r>
    </w:p>
  </w:footnote>
  <w:footnote w:id="4">
    <w:p w:rsidR="00F33E0B" w:rsidRDefault="00F33E0B">
      <w:pPr>
        <w:pStyle w:val="FootnoteText"/>
      </w:pPr>
      <w:r>
        <w:rPr>
          <w:rStyle w:val="FootnoteReference"/>
        </w:rPr>
        <w:footnoteRef/>
      </w:r>
      <w:r>
        <w:t xml:space="preserve"> Annex 2 will be filled by using the provided electronic format (.xls)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Pr="00F51255" w:rsidRDefault="00F33E0B" w:rsidP="00F51255">
    <w:pPr>
      <w:pStyle w:val="Header"/>
      <w:tabs>
        <w:tab w:val="left" w:pos="720"/>
      </w:tabs>
      <w:jc w:val="both"/>
    </w:pPr>
    <w:r>
      <w:rPr>
        <w:noProof/>
        <w:lang w:val="en-US" w:eastAsia="en-US"/>
      </w:rPr>
      <w:drawing>
        <wp:inline distT="0" distB="0" distL="0" distR="0" wp14:anchorId="1D78158A" wp14:editId="22DF00D0">
          <wp:extent cx="3371850" cy="8667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03A4D7FC" wp14:editId="65FEA3C7">
          <wp:extent cx="1143000" cy="10477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r>
      <w:rPr>
        <w:noProof/>
      </w:rPr>
      <w:t xml:space="preserve">   </w:t>
    </w:r>
    <w:r>
      <w:rPr>
        <w:noProof/>
        <w:sz w:val="16"/>
        <w:szCs w:val="16"/>
        <w:lang w:val="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F51255">
    <w:pPr>
      <w:pStyle w:val="Header"/>
      <w:tabs>
        <w:tab w:val="left" w:pos="720"/>
      </w:tabs>
      <w:jc w:val="both"/>
    </w:pPr>
    <w:r>
      <w:rPr>
        <w:noProof/>
        <w:lang w:val="en-US" w:eastAsia="en-US"/>
      </w:rPr>
      <w:drawing>
        <wp:inline distT="0" distB="0" distL="0" distR="0" wp14:anchorId="05471549" wp14:editId="13083C88">
          <wp:extent cx="3371850" cy="8667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2A6F3E72" wp14:editId="08BB65AC">
          <wp:extent cx="1143000" cy="1047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r>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Default="00F33E0B" w:rsidP="00F33E0B">
    <w:pPr>
      <w:pStyle w:val="Header"/>
      <w:tabs>
        <w:tab w:val="left" w:pos="720"/>
      </w:tabs>
      <w:jc w:val="both"/>
    </w:pPr>
    <w:r>
      <w:rPr>
        <w:noProof/>
        <w:lang w:val="en-US" w:eastAsia="en-US"/>
      </w:rPr>
      <w:drawing>
        <wp:inline distT="0" distB="0" distL="0" distR="0" wp14:anchorId="12108CAC" wp14:editId="1FF1500B">
          <wp:extent cx="3371850" cy="8667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sidR="00CD4D56">
      <w:rPr>
        <w:noProof/>
      </w:rPr>
      <w:t xml:space="preserve">           </w:t>
    </w:r>
    <w:r>
      <w:rPr>
        <w:noProof/>
      </w:rPr>
      <w:t xml:space="preserve">   </w:t>
    </w:r>
    <w:r>
      <w:rPr>
        <w:noProof/>
        <w:lang w:val="en-US" w:eastAsia="en-US"/>
      </w:rPr>
      <w:drawing>
        <wp:inline distT="0" distB="0" distL="0" distR="0" wp14:anchorId="7F96FBA8" wp14:editId="5E415962">
          <wp:extent cx="1143000" cy="10477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r>
      <w:rPr>
        <w:noProof/>
      </w:rPr>
      <w:t xml:space="preserve">   </w: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E0B" w:rsidRPr="00FB14C4" w:rsidRDefault="00F33E0B" w:rsidP="00F51255">
    <w:pPr>
      <w:pStyle w:val="Header"/>
      <w:tabs>
        <w:tab w:val="left" w:pos="720"/>
      </w:tabs>
      <w:jc w:val="both"/>
      <w:rPr>
        <w:rStyle w:val="Strong"/>
        <w:b w:val="0"/>
        <w:bCs w:val="0"/>
      </w:rPr>
    </w:pPr>
    <w:r>
      <w:rPr>
        <w:noProof/>
        <w:lang w:val="en-US" w:eastAsia="en-US"/>
      </w:rPr>
      <w:drawing>
        <wp:inline distT="0" distB="0" distL="0" distR="0" wp14:anchorId="0C29BD7A" wp14:editId="3856A565">
          <wp:extent cx="3371850" cy="8667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0" cy="866775"/>
                  </a:xfrm>
                  <a:prstGeom prst="rect">
                    <a:avLst/>
                  </a:prstGeom>
                  <a:noFill/>
                  <a:ln>
                    <a:noFill/>
                  </a:ln>
                </pic:spPr>
              </pic:pic>
            </a:graphicData>
          </a:graphic>
        </wp:inline>
      </w:drawing>
    </w:r>
    <w:r>
      <w:rPr>
        <w:noProof/>
      </w:rPr>
      <w:t xml:space="preserve">                                  </w:t>
    </w:r>
    <w:r>
      <w:rPr>
        <w:noProof/>
        <w:lang w:val="en-US" w:eastAsia="en-US"/>
      </w:rPr>
      <w:drawing>
        <wp:inline distT="0" distB="0" distL="0" distR="0" wp14:anchorId="6F13F6BE" wp14:editId="6BEDDC2B">
          <wp:extent cx="1143000" cy="1047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r>
      <w:rPr>
        <w:noProof/>
      </w:rPr>
      <w:t xml:space="preserve">   </w:t>
    </w:r>
    <w:r>
      <w:rPr>
        <w:rStyle w:val="Strong"/>
        <w:b w:val="0"/>
        <w:bCs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16D3"/>
    <w:multiLevelType w:val="hybridMultilevel"/>
    <w:tmpl w:val="C45C71EA"/>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15452E"/>
    <w:multiLevelType w:val="multilevel"/>
    <w:tmpl w:val="4FE8C6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9D5687"/>
    <w:multiLevelType w:val="multilevel"/>
    <w:tmpl w:val="6584E2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296FB5"/>
    <w:multiLevelType w:val="hybridMultilevel"/>
    <w:tmpl w:val="74D48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628262D"/>
    <w:multiLevelType w:val="hybridMultilevel"/>
    <w:tmpl w:val="6EE6EAA4"/>
    <w:lvl w:ilvl="0" w:tplc="775443F4">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5A0E5C"/>
    <w:multiLevelType w:val="hybridMultilevel"/>
    <w:tmpl w:val="A7AABA8C"/>
    <w:lvl w:ilvl="0" w:tplc="E01653AE">
      <w:start w:val="1"/>
      <w:numFmt w:val="lowerLetter"/>
      <w:suff w:val="spac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1421DE"/>
    <w:multiLevelType w:val="hybridMultilevel"/>
    <w:tmpl w:val="31FE4E0C"/>
    <w:lvl w:ilvl="0" w:tplc="8342F80E">
      <w:start w:val="1"/>
      <w:numFmt w:val="decimal"/>
      <w:lvlText w:val="%1."/>
      <w:lvlJc w:val="left"/>
      <w:pPr>
        <w:tabs>
          <w:tab w:val="num" w:pos="720"/>
        </w:tabs>
        <w:ind w:left="720" w:hanging="360"/>
      </w:pPr>
      <w:rPr>
        <w:b/>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7">
    <w:nsid w:val="1CDD7CB7"/>
    <w:multiLevelType w:val="hybridMultilevel"/>
    <w:tmpl w:val="F1423798"/>
    <w:lvl w:ilvl="0" w:tplc="52EA5CF0">
      <w:start w:val="1"/>
      <w:numFmt w:val="decimal"/>
      <w:suff w:val="space"/>
      <w:lvlText w:val="%1."/>
      <w:lvlJc w:val="left"/>
      <w:pPr>
        <w:ind w:left="360" w:hanging="360"/>
      </w:pPr>
      <w:rPr>
        <w:rFonts w:ascii="Calibri" w:hAnsi="Calibri"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404ABC"/>
    <w:multiLevelType w:val="hybridMultilevel"/>
    <w:tmpl w:val="D02A99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C6A81"/>
    <w:multiLevelType w:val="hybridMultilevel"/>
    <w:tmpl w:val="5978BC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71383C"/>
    <w:multiLevelType w:val="multilevel"/>
    <w:tmpl w:val="2F2271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6A70CB1"/>
    <w:multiLevelType w:val="multilevel"/>
    <w:tmpl w:val="9B105192"/>
    <w:lvl w:ilvl="0">
      <w:start w:val="1"/>
      <w:numFmt w:val="decimal"/>
      <w:lvlText w:val="%1."/>
      <w:lvlJc w:val="left"/>
      <w:pPr>
        <w:ind w:left="360" w:hanging="360"/>
      </w:pPr>
      <w:rPr>
        <w:rFonts w:hint="default"/>
        <w:b/>
      </w:rPr>
    </w:lvl>
    <w:lvl w:ilvl="1">
      <w:start w:val="1"/>
      <w:numFmt w:val="decimal"/>
      <w:isLgl/>
      <w:lvlText w:val="%1.%2."/>
      <w:lvlJc w:val="left"/>
      <w:pPr>
        <w:ind w:left="114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520" w:hanging="2160"/>
      </w:pPr>
      <w:rPr>
        <w:rFonts w:hint="default"/>
      </w:rPr>
    </w:lvl>
  </w:abstractNum>
  <w:abstractNum w:abstractNumId="12">
    <w:nsid w:val="28142F5F"/>
    <w:multiLevelType w:val="hybridMultilevel"/>
    <w:tmpl w:val="62AA8D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AAF24F0"/>
    <w:multiLevelType w:val="hybridMultilevel"/>
    <w:tmpl w:val="53DEDD6C"/>
    <w:lvl w:ilvl="0" w:tplc="1CCE523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7C35EC"/>
    <w:multiLevelType w:val="hybridMultilevel"/>
    <w:tmpl w:val="955C903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86000AE"/>
    <w:multiLevelType w:val="hybridMultilevel"/>
    <w:tmpl w:val="16120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AEA51FA"/>
    <w:multiLevelType w:val="hybridMultilevel"/>
    <w:tmpl w:val="031CA05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D57791D"/>
    <w:multiLevelType w:val="hybridMultilevel"/>
    <w:tmpl w:val="5952F97E"/>
    <w:lvl w:ilvl="0" w:tplc="D9F62C36">
      <w:start w:val="1"/>
      <w:numFmt w:val="decimal"/>
      <w:lvlText w:val="(%1)"/>
      <w:lvlJc w:val="left"/>
      <w:pPr>
        <w:ind w:left="360" w:hanging="360"/>
      </w:pPr>
      <w:rPr>
        <w:rFonts w:cs="Times New Roman" w:hint="default"/>
        <w:b w:val="0"/>
      </w:rPr>
    </w:lvl>
    <w:lvl w:ilvl="1" w:tplc="04180019">
      <w:start w:val="1"/>
      <w:numFmt w:val="lowerLetter"/>
      <w:lvlText w:val="%2."/>
      <w:lvlJc w:val="left"/>
      <w:pPr>
        <w:ind w:left="1014" w:hanging="360"/>
      </w:pPr>
      <w:rPr>
        <w:rFonts w:cs="Times New Roman"/>
      </w:rPr>
    </w:lvl>
    <w:lvl w:ilvl="2" w:tplc="0418001B" w:tentative="1">
      <w:start w:val="1"/>
      <w:numFmt w:val="lowerRoman"/>
      <w:lvlText w:val="%3."/>
      <w:lvlJc w:val="right"/>
      <w:pPr>
        <w:ind w:left="1734" w:hanging="180"/>
      </w:pPr>
      <w:rPr>
        <w:rFonts w:cs="Times New Roman"/>
      </w:rPr>
    </w:lvl>
    <w:lvl w:ilvl="3" w:tplc="0418000F" w:tentative="1">
      <w:start w:val="1"/>
      <w:numFmt w:val="decimal"/>
      <w:lvlText w:val="%4."/>
      <w:lvlJc w:val="left"/>
      <w:pPr>
        <w:ind w:left="2454" w:hanging="360"/>
      </w:pPr>
      <w:rPr>
        <w:rFonts w:cs="Times New Roman"/>
      </w:rPr>
    </w:lvl>
    <w:lvl w:ilvl="4" w:tplc="04180019" w:tentative="1">
      <w:start w:val="1"/>
      <w:numFmt w:val="lowerLetter"/>
      <w:lvlText w:val="%5."/>
      <w:lvlJc w:val="left"/>
      <w:pPr>
        <w:ind w:left="3174" w:hanging="360"/>
      </w:pPr>
      <w:rPr>
        <w:rFonts w:cs="Times New Roman"/>
      </w:rPr>
    </w:lvl>
    <w:lvl w:ilvl="5" w:tplc="0418001B" w:tentative="1">
      <w:start w:val="1"/>
      <w:numFmt w:val="lowerRoman"/>
      <w:lvlText w:val="%6."/>
      <w:lvlJc w:val="right"/>
      <w:pPr>
        <w:ind w:left="3894" w:hanging="180"/>
      </w:pPr>
      <w:rPr>
        <w:rFonts w:cs="Times New Roman"/>
      </w:rPr>
    </w:lvl>
    <w:lvl w:ilvl="6" w:tplc="0418000F" w:tentative="1">
      <w:start w:val="1"/>
      <w:numFmt w:val="decimal"/>
      <w:lvlText w:val="%7."/>
      <w:lvlJc w:val="left"/>
      <w:pPr>
        <w:ind w:left="4614" w:hanging="360"/>
      </w:pPr>
      <w:rPr>
        <w:rFonts w:cs="Times New Roman"/>
      </w:rPr>
    </w:lvl>
    <w:lvl w:ilvl="7" w:tplc="04180019" w:tentative="1">
      <w:start w:val="1"/>
      <w:numFmt w:val="lowerLetter"/>
      <w:lvlText w:val="%8."/>
      <w:lvlJc w:val="left"/>
      <w:pPr>
        <w:ind w:left="5334" w:hanging="360"/>
      </w:pPr>
      <w:rPr>
        <w:rFonts w:cs="Times New Roman"/>
      </w:rPr>
    </w:lvl>
    <w:lvl w:ilvl="8" w:tplc="0418001B" w:tentative="1">
      <w:start w:val="1"/>
      <w:numFmt w:val="lowerRoman"/>
      <w:lvlText w:val="%9."/>
      <w:lvlJc w:val="right"/>
      <w:pPr>
        <w:ind w:left="6054" w:hanging="180"/>
      </w:pPr>
      <w:rPr>
        <w:rFonts w:cs="Times New Roman"/>
      </w:rPr>
    </w:lvl>
  </w:abstractNum>
  <w:abstractNum w:abstractNumId="18">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83E0352"/>
    <w:multiLevelType w:val="hybridMultilevel"/>
    <w:tmpl w:val="8A64B184"/>
    <w:lvl w:ilvl="0" w:tplc="2DF21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4A640B"/>
    <w:multiLevelType w:val="hybridMultilevel"/>
    <w:tmpl w:val="D64E17BE"/>
    <w:lvl w:ilvl="0" w:tplc="5D74BE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C556A6"/>
    <w:multiLevelType w:val="hybridMultilevel"/>
    <w:tmpl w:val="D904F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465C90"/>
    <w:multiLevelType w:val="hybridMultilevel"/>
    <w:tmpl w:val="217C1978"/>
    <w:lvl w:ilvl="0" w:tplc="4EA2FD10">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CF186C"/>
    <w:multiLevelType w:val="hybridMultilevel"/>
    <w:tmpl w:val="D5B889E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69967466"/>
    <w:multiLevelType w:val="hybridMultilevel"/>
    <w:tmpl w:val="6760282A"/>
    <w:lvl w:ilvl="0" w:tplc="7806DB58">
      <w:start w:val="1"/>
      <w:numFmt w:val="decimal"/>
      <w:lvlText w:val="%1."/>
      <w:lvlJc w:val="left"/>
      <w:pPr>
        <w:ind w:left="4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CB7774"/>
    <w:multiLevelType w:val="hybridMultilevel"/>
    <w:tmpl w:val="F3D2593E"/>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AC2CC3"/>
    <w:multiLevelType w:val="hybridMultilevel"/>
    <w:tmpl w:val="A6CE9C24"/>
    <w:lvl w:ilvl="0" w:tplc="2DB610B8">
      <w:start w:val="1"/>
      <w:numFmt w:val="lowerLetter"/>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27">
    <w:nsid w:val="77B5211E"/>
    <w:multiLevelType w:val="multilevel"/>
    <w:tmpl w:val="B8844860"/>
    <w:lvl w:ilvl="0">
      <w:start w:val="1"/>
      <w:numFmt w:val="decimal"/>
      <w:pStyle w:val="Style1"/>
      <w:lvlText w:val="Articolul %1"/>
      <w:lvlJc w:val="left"/>
      <w:pPr>
        <w:tabs>
          <w:tab w:val="num" w:pos="1532"/>
        </w:tabs>
        <w:ind w:left="1532" w:hanging="992"/>
      </w:pPr>
      <w:rPr>
        <w:rFonts w:ascii="Arial" w:hAnsi="Arial" w:cs="Times New Roman" w:hint="default"/>
        <w:b/>
        <w:i w:val="0"/>
        <w:sz w:val="18"/>
      </w:rPr>
    </w:lvl>
    <w:lvl w:ilvl="1">
      <w:start w:val="1"/>
      <w:numFmt w:val="decimal"/>
      <w:lvlText w:val="%1.%2"/>
      <w:lvlJc w:val="left"/>
      <w:pPr>
        <w:tabs>
          <w:tab w:val="num" w:pos="567"/>
        </w:tabs>
        <w:ind w:left="567" w:hanging="567"/>
      </w:pPr>
      <w:rPr>
        <w:rFonts w:ascii="Arial" w:hAnsi="Arial" w:cs="Times New Roman" w:hint="default"/>
        <w:b/>
        <w:bCs w:val="0"/>
        <w:i w:val="0"/>
        <w:iCs w:val="0"/>
        <w:caps w:val="0"/>
        <w:smallCaps w:val="0"/>
        <w:strike w:val="0"/>
        <w:dstrike w:val="0"/>
        <w:color w:val="auto"/>
        <w:spacing w:val="0"/>
        <w:w w:val="100"/>
        <w:kern w:val="0"/>
        <w:position w:val="0"/>
        <w:sz w:val="18"/>
        <w:u w:val="none"/>
        <w:effect w:val="none"/>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7B3610CD"/>
    <w:multiLevelType w:val="hybridMultilevel"/>
    <w:tmpl w:val="5AC6F882"/>
    <w:lvl w:ilvl="0" w:tplc="04180017">
      <w:start w:val="1"/>
      <w:numFmt w:val="lowerLetter"/>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9">
    <w:nsid w:val="7E49020A"/>
    <w:multiLevelType w:val="hybridMultilevel"/>
    <w:tmpl w:val="E626E0AC"/>
    <w:lvl w:ilvl="0" w:tplc="BFE40B10">
      <w:start w:val="1"/>
      <w:numFmt w:val="lowerLetter"/>
      <w:lvlText w:val="%1)"/>
      <w:lvlJc w:val="left"/>
      <w:pPr>
        <w:ind w:left="720" w:hanging="360"/>
      </w:pPr>
      <w:rPr>
        <w:rFonts w:asciiTheme="minorHAnsi" w:hAnsiTheme="minorHAnsi"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7"/>
  </w:num>
  <w:num w:numId="3">
    <w:abstractNumId w:val="16"/>
  </w:num>
  <w:num w:numId="4">
    <w:abstractNumId w:val="17"/>
  </w:num>
  <w:num w:numId="5">
    <w:abstractNumId w:val="23"/>
  </w:num>
  <w:num w:numId="6">
    <w:abstractNumId w:val="14"/>
  </w:num>
  <w:num w:numId="7">
    <w:abstractNumId w:val="0"/>
  </w:num>
  <w:num w:numId="8">
    <w:abstractNumId w:val="28"/>
  </w:num>
  <w:num w:numId="9">
    <w:abstractNumId w:val="15"/>
  </w:num>
  <w:num w:numId="10">
    <w:abstractNumId w:val="29"/>
  </w:num>
  <w:num w:numId="11">
    <w:abstractNumId w:val="24"/>
  </w:num>
  <w:num w:numId="12">
    <w:abstractNumId w:val="13"/>
  </w:num>
  <w:num w:numId="13">
    <w:abstractNumId w:val="22"/>
  </w:num>
  <w:num w:numId="14">
    <w:abstractNumId w:val="21"/>
  </w:num>
  <w:num w:numId="15">
    <w:abstractNumId w:val="9"/>
  </w:num>
  <w:num w:numId="16">
    <w:abstractNumId w:val="7"/>
  </w:num>
  <w:num w:numId="17">
    <w:abstractNumId w:val="5"/>
  </w:num>
  <w:num w:numId="18">
    <w:abstractNumId w:val="10"/>
  </w:num>
  <w:num w:numId="19">
    <w:abstractNumId w:val="8"/>
  </w:num>
  <w:num w:numId="20">
    <w:abstractNumId w:val="20"/>
  </w:num>
  <w:num w:numId="21">
    <w:abstractNumId w:val="19"/>
  </w:num>
  <w:num w:numId="22">
    <w:abstractNumId w:val="1"/>
  </w:num>
  <w:num w:numId="23">
    <w:abstractNumId w:val="26"/>
  </w:num>
  <w:num w:numId="24">
    <w:abstractNumId w:val="12"/>
  </w:num>
  <w:num w:numId="25">
    <w:abstractNumId w:val="3"/>
  </w:num>
  <w:num w:numId="26">
    <w:abstractNumId w:val="2"/>
  </w:num>
  <w:num w:numId="27">
    <w:abstractNumId w:val="11"/>
  </w:num>
  <w:num w:numId="28">
    <w:abstractNumId w:val="4"/>
  </w:num>
  <w:num w:numId="29">
    <w:abstractNumId w:val="25"/>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F6"/>
    <w:rsid w:val="00004784"/>
    <w:rsid w:val="0003063F"/>
    <w:rsid w:val="000317AC"/>
    <w:rsid w:val="00064CD7"/>
    <w:rsid w:val="0007389F"/>
    <w:rsid w:val="0008461C"/>
    <w:rsid w:val="00096C6C"/>
    <w:rsid w:val="000A5C5F"/>
    <w:rsid w:val="000B0E6A"/>
    <w:rsid w:val="000B36AD"/>
    <w:rsid w:val="000B4CA0"/>
    <w:rsid w:val="000D39DB"/>
    <w:rsid w:val="000E3690"/>
    <w:rsid w:val="000E3AC4"/>
    <w:rsid w:val="000E4F6E"/>
    <w:rsid w:val="000F1469"/>
    <w:rsid w:val="000F460F"/>
    <w:rsid w:val="000F6A40"/>
    <w:rsid w:val="00116264"/>
    <w:rsid w:val="001407AC"/>
    <w:rsid w:val="00171E5C"/>
    <w:rsid w:val="00190DEF"/>
    <w:rsid w:val="00193C4F"/>
    <w:rsid w:val="001A1758"/>
    <w:rsid w:val="001A2E53"/>
    <w:rsid w:val="001D10D5"/>
    <w:rsid w:val="001D14B0"/>
    <w:rsid w:val="001E338B"/>
    <w:rsid w:val="00204648"/>
    <w:rsid w:val="00211034"/>
    <w:rsid w:val="00212444"/>
    <w:rsid w:val="002166C7"/>
    <w:rsid w:val="00223202"/>
    <w:rsid w:val="0022355A"/>
    <w:rsid w:val="00223C15"/>
    <w:rsid w:val="00233393"/>
    <w:rsid w:val="002418F7"/>
    <w:rsid w:val="002477BB"/>
    <w:rsid w:val="00247EB9"/>
    <w:rsid w:val="0025055B"/>
    <w:rsid w:val="00252439"/>
    <w:rsid w:val="00271912"/>
    <w:rsid w:val="00272553"/>
    <w:rsid w:val="00277962"/>
    <w:rsid w:val="00281F56"/>
    <w:rsid w:val="00290A39"/>
    <w:rsid w:val="002A57CC"/>
    <w:rsid w:val="003068B5"/>
    <w:rsid w:val="003222A9"/>
    <w:rsid w:val="00352A94"/>
    <w:rsid w:val="00357CB5"/>
    <w:rsid w:val="00367D46"/>
    <w:rsid w:val="003818C4"/>
    <w:rsid w:val="003A254A"/>
    <w:rsid w:val="003B1699"/>
    <w:rsid w:val="003D6046"/>
    <w:rsid w:val="003E4559"/>
    <w:rsid w:val="003E730B"/>
    <w:rsid w:val="003F790E"/>
    <w:rsid w:val="00403215"/>
    <w:rsid w:val="004204A6"/>
    <w:rsid w:val="00420DD6"/>
    <w:rsid w:val="004239C5"/>
    <w:rsid w:val="00425E32"/>
    <w:rsid w:val="004425AD"/>
    <w:rsid w:val="00450D13"/>
    <w:rsid w:val="00451C76"/>
    <w:rsid w:val="00462A3B"/>
    <w:rsid w:val="00482F29"/>
    <w:rsid w:val="004865AF"/>
    <w:rsid w:val="00487201"/>
    <w:rsid w:val="00487998"/>
    <w:rsid w:val="0049786B"/>
    <w:rsid w:val="004A16CF"/>
    <w:rsid w:val="004B7022"/>
    <w:rsid w:val="004C370F"/>
    <w:rsid w:val="004D67C2"/>
    <w:rsid w:val="004D6E2F"/>
    <w:rsid w:val="00502835"/>
    <w:rsid w:val="00503515"/>
    <w:rsid w:val="0051357D"/>
    <w:rsid w:val="00525195"/>
    <w:rsid w:val="00525C99"/>
    <w:rsid w:val="00531C69"/>
    <w:rsid w:val="00532DC0"/>
    <w:rsid w:val="0053681F"/>
    <w:rsid w:val="00561CC5"/>
    <w:rsid w:val="005744EB"/>
    <w:rsid w:val="005749A9"/>
    <w:rsid w:val="0058580A"/>
    <w:rsid w:val="00595B3A"/>
    <w:rsid w:val="005B1B7F"/>
    <w:rsid w:val="005B64DE"/>
    <w:rsid w:val="005D35B1"/>
    <w:rsid w:val="005D5936"/>
    <w:rsid w:val="005D5C54"/>
    <w:rsid w:val="005D777F"/>
    <w:rsid w:val="005F71A6"/>
    <w:rsid w:val="005F7BD3"/>
    <w:rsid w:val="00614E09"/>
    <w:rsid w:val="006154F5"/>
    <w:rsid w:val="006164A4"/>
    <w:rsid w:val="00622D1E"/>
    <w:rsid w:val="00640140"/>
    <w:rsid w:val="006462A5"/>
    <w:rsid w:val="006504A5"/>
    <w:rsid w:val="006634AD"/>
    <w:rsid w:val="00665871"/>
    <w:rsid w:val="0068618C"/>
    <w:rsid w:val="006874DD"/>
    <w:rsid w:val="006B32E2"/>
    <w:rsid w:val="006B6D9A"/>
    <w:rsid w:val="006C7C56"/>
    <w:rsid w:val="006D6E7E"/>
    <w:rsid w:val="006F26DE"/>
    <w:rsid w:val="007136C0"/>
    <w:rsid w:val="00732012"/>
    <w:rsid w:val="00751407"/>
    <w:rsid w:val="00760943"/>
    <w:rsid w:val="007748D6"/>
    <w:rsid w:val="00787E59"/>
    <w:rsid w:val="007A630F"/>
    <w:rsid w:val="007A7E1F"/>
    <w:rsid w:val="007B6D05"/>
    <w:rsid w:val="008106D8"/>
    <w:rsid w:val="00826048"/>
    <w:rsid w:val="00827A4D"/>
    <w:rsid w:val="00832769"/>
    <w:rsid w:val="00834880"/>
    <w:rsid w:val="00834B84"/>
    <w:rsid w:val="00836DF2"/>
    <w:rsid w:val="008519A4"/>
    <w:rsid w:val="00860657"/>
    <w:rsid w:val="008767FF"/>
    <w:rsid w:val="00883FA9"/>
    <w:rsid w:val="0089777B"/>
    <w:rsid w:val="008A0EDE"/>
    <w:rsid w:val="008A2722"/>
    <w:rsid w:val="008A326B"/>
    <w:rsid w:val="008C23AC"/>
    <w:rsid w:val="008E0584"/>
    <w:rsid w:val="008F3FF3"/>
    <w:rsid w:val="008F7439"/>
    <w:rsid w:val="009029AD"/>
    <w:rsid w:val="00904BB1"/>
    <w:rsid w:val="00916FB4"/>
    <w:rsid w:val="0091791F"/>
    <w:rsid w:val="00942672"/>
    <w:rsid w:val="009514FB"/>
    <w:rsid w:val="00953718"/>
    <w:rsid w:val="00960F73"/>
    <w:rsid w:val="00974D5A"/>
    <w:rsid w:val="0098316B"/>
    <w:rsid w:val="009A3EEC"/>
    <w:rsid w:val="009A525A"/>
    <w:rsid w:val="009B00A9"/>
    <w:rsid w:val="009D6415"/>
    <w:rsid w:val="009D7AAB"/>
    <w:rsid w:val="009F2F4E"/>
    <w:rsid w:val="00A0040E"/>
    <w:rsid w:val="00A27BF7"/>
    <w:rsid w:val="00A41C04"/>
    <w:rsid w:val="00A47045"/>
    <w:rsid w:val="00A842C1"/>
    <w:rsid w:val="00AA648C"/>
    <w:rsid w:val="00AC7DA0"/>
    <w:rsid w:val="00AF01CE"/>
    <w:rsid w:val="00AF32AB"/>
    <w:rsid w:val="00B057EE"/>
    <w:rsid w:val="00B079A9"/>
    <w:rsid w:val="00B25BB9"/>
    <w:rsid w:val="00B30C05"/>
    <w:rsid w:val="00B30CF0"/>
    <w:rsid w:val="00B438F7"/>
    <w:rsid w:val="00B81A46"/>
    <w:rsid w:val="00B90C7F"/>
    <w:rsid w:val="00B943ED"/>
    <w:rsid w:val="00BD4065"/>
    <w:rsid w:val="00BD6EF4"/>
    <w:rsid w:val="00BF3635"/>
    <w:rsid w:val="00C018D4"/>
    <w:rsid w:val="00C06782"/>
    <w:rsid w:val="00C10A82"/>
    <w:rsid w:val="00C301DB"/>
    <w:rsid w:val="00C3229C"/>
    <w:rsid w:val="00C3498A"/>
    <w:rsid w:val="00C46A56"/>
    <w:rsid w:val="00C51860"/>
    <w:rsid w:val="00C74BEE"/>
    <w:rsid w:val="00C7504B"/>
    <w:rsid w:val="00CA53BF"/>
    <w:rsid w:val="00CB7B3A"/>
    <w:rsid w:val="00CD4D56"/>
    <w:rsid w:val="00CE3660"/>
    <w:rsid w:val="00CF196B"/>
    <w:rsid w:val="00D01417"/>
    <w:rsid w:val="00D16A78"/>
    <w:rsid w:val="00D20077"/>
    <w:rsid w:val="00D4636B"/>
    <w:rsid w:val="00D46E63"/>
    <w:rsid w:val="00D55184"/>
    <w:rsid w:val="00D57ABF"/>
    <w:rsid w:val="00D62597"/>
    <w:rsid w:val="00D65A4B"/>
    <w:rsid w:val="00D857A0"/>
    <w:rsid w:val="00D85F6D"/>
    <w:rsid w:val="00D87FCE"/>
    <w:rsid w:val="00D95F47"/>
    <w:rsid w:val="00D97583"/>
    <w:rsid w:val="00DA01A5"/>
    <w:rsid w:val="00DA1BBA"/>
    <w:rsid w:val="00DC65EB"/>
    <w:rsid w:val="00DD1985"/>
    <w:rsid w:val="00DD589F"/>
    <w:rsid w:val="00DD6D48"/>
    <w:rsid w:val="00DE1CAC"/>
    <w:rsid w:val="00DE1D26"/>
    <w:rsid w:val="00DE3795"/>
    <w:rsid w:val="00E04208"/>
    <w:rsid w:val="00E057B0"/>
    <w:rsid w:val="00E071B1"/>
    <w:rsid w:val="00E25932"/>
    <w:rsid w:val="00E27B41"/>
    <w:rsid w:val="00E32380"/>
    <w:rsid w:val="00E53C30"/>
    <w:rsid w:val="00E70D85"/>
    <w:rsid w:val="00E74345"/>
    <w:rsid w:val="00E80B29"/>
    <w:rsid w:val="00E91D59"/>
    <w:rsid w:val="00EA02BA"/>
    <w:rsid w:val="00EA1B5A"/>
    <w:rsid w:val="00EB18E8"/>
    <w:rsid w:val="00EB30AB"/>
    <w:rsid w:val="00EC1318"/>
    <w:rsid w:val="00EE1340"/>
    <w:rsid w:val="00EF2152"/>
    <w:rsid w:val="00EF28B7"/>
    <w:rsid w:val="00F004C7"/>
    <w:rsid w:val="00F11F27"/>
    <w:rsid w:val="00F30E4B"/>
    <w:rsid w:val="00F33E0B"/>
    <w:rsid w:val="00F35F2A"/>
    <w:rsid w:val="00F36CB3"/>
    <w:rsid w:val="00F474E2"/>
    <w:rsid w:val="00F47FE8"/>
    <w:rsid w:val="00F51255"/>
    <w:rsid w:val="00F734CA"/>
    <w:rsid w:val="00F77E49"/>
    <w:rsid w:val="00F8779F"/>
    <w:rsid w:val="00F94BFF"/>
    <w:rsid w:val="00FA45FF"/>
    <w:rsid w:val="00FA7FF6"/>
    <w:rsid w:val="00FD448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 w:bidi="e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bidi="ar-SA"/>
    </w:rPr>
  </w:style>
  <w:style w:type="paragraph" w:styleId="Heading1">
    <w:name w:val="heading 1"/>
    <w:basedOn w:val="Normal"/>
    <w:next w:val="Normal"/>
    <w:link w:val="Heading1Char"/>
    <w:uiPriority w:val="99"/>
    <w:qFormat/>
    <w:rsid w:val="005D5C54"/>
    <w:pPr>
      <w:keepNext/>
      <w:jc w:val="center"/>
      <w:outlineLvl w:val="0"/>
    </w:pPr>
    <w:rPr>
      <w:rFonts w:eastAsia="SimSun"/>
      <w:b/>
      <w:bCs/>
      <w:lang w:eastAsia="ro-RO"/>
    </w:rPr>
  </w:style>
  <w:style w:type="paragraph" w:styleId="Heading2">
    <w:name w:val="heading 2"/>
    <w:aliases w:val="Outline2"/>
    <w:basedOn w:val="Normal"/>
    <w:next w:val="Normal"/>
    <w:link w:val="Heading2Char"/>
    <w:uiPriority w:val="99"/>
    <w:qFormat/>
    <w:rsid w:val="005D5C54"/>
    <w:pPr>
      <w:keepNext/>
      <w:spacing w:before="240" w:after="60"/>
      <w:outlineLvl w:val="1"/>
    </w:pPr>
    <w:rPr>
      <w:rFonts w:ascii="Arial" w:hAnsi="Arial"/>
      <w:b/>
      <w:bCs/>
      <w:i/>
      <w:iCs/>
      <w:sz w:val="28"/>
      <w:szCs w:val="28"/>
      <w:lang w:val="en-US"/>
    </w:rPr>
  </w:style>
  <w:style w:type="paragraph" w:styleId="Heading5">
    <w:name w:val="heading 5"/>
    <w:basedOn w:val="Normal"/>
    <w:next w:val="Normal"/>
    <w:link w:val="Heading5Char"/>
    <w:semiHidden/>
    <w:unhideWhenUsed/>
    <w:qFormat/>
    <w:rsid w:val="005D5C54"/>
    <w:pPr>
      <w:spacing w:before="240" w:after="60"/>
      <w:outlineLvl w:val="4"/>
    </w:pPr>
    <w:rPr>
      <w:rFonts w:ascii="Calibri" w:hAnsi="Calibri"/>
      <w:b/>
      <w:bCs/>
      <w:i/>
      <w:iCs/>
      <w:sz w:val="26"/>
      <w:szCs w:val="26"/>
      <w:lang w:val="fr-FR" w:eastAsia="ro-RO"/>
    </w:rPr>
  </w:style>
  <w:style w:type="paragraph" w:styleId="Heading7">
    <w:name w:val="heading 7"/>
    <w:basedOn w:val="Normal"/>
    <w:next w:val="Normal"/>
    <w:link w:val="Heading7Char"/>
    <w:uiPriority w:val="99"/>
    <w:qFormat/>
    <w:rsid w:val="005D5C54"/>
    <w:pPr>
      <w:spacing w:before="240" w:after="60"/>
      <w:outlineLvl w:val="6"/>
    </w:pPr>
    <w:rPr>
      <w:lang w:val="en-US"/>
    </w:rPr>
  </w:style>
  <w:style w:type="paragraph" w:styleId="Heading9">
    <w:name w:val="heading 9"/>
    <w:basedOn w:val="Normal"/>
    <w:next w:val="Normal"/>
    <w:link w:val="Heading9Char"/>
    <w:uiPriority w:val="99"/>
    <w:qFormat/>
    <w:rsid w:val="005D5C54"/>
    <w:pPr>
      <w:spacing w:before="240" w:after="60"/>
      <w:outlineLvl w:val="8"/>
    </w:pPr>
    <w:rPr>
      <w:rFonts w:ascii="Arial" w:hAnsi="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uiPriority w:val="99"/>
    <w:rsid w:val="00760943"/>
    <w:pPr>
      <w:spacing w:before="120" w:after="120"/>
      <w:ind w:left="850"/>
      <w:jc w:val="both"/>
    </w:pPr>
    <w:rPr>
      <w:lang w:val="en-GB" w:eastAsia="en-GB"/>
    </w:rPr>
  </w:style>
  <w:style w:type="paragraph" w:styleId="BodyText">
    <w:name w:val="Body Text"/>
    <w:basedOn w:val="Normal"/>
    <w:link w:val="BodyTextChar"/>
    <w:uiPriority w:val="99"/>
    <w:rsid w:val="00760943"/>
    <w:pPr>
      <w:spacing w:after="60"/>
    </w:pPr>
    <w:rPr>
      <w:rFonts w:ascii="Arial" w:hAnsi="Arial" w:cs="Arial"/>
      <w:iCs/>
      <w:sz w:val="20"/>
    </w:rPr>
  </w:style>
  <w:style w:type="character" w:customStyle="1" w:styleId="BodyTextChar">
    <w:name w:val="Body Text Char"/>
    <w:basedOn w:val="DefaultParagraphFont"/>
    <w:link w:val="BodyText"/>
    <w:uiPriority w:val="99"/>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customStyle="1" w:styleId="Default">
    <w:name w:val="Default"/>
    <w:uiPriority w:val="99"/>
    <w:rsid w:val="003F790E"/>
    <w:pPr>
      <w:widowControl w:val="0"/>
      <w:autoSpaceDE w:val="0"/>
      <w:autoSpaceDN w:val="0"/>
      <w:adjustRightInd w:val="0"/>
      <w:spacing w:after="0" w:line="240" w:lineRule="auto"/>
    </w:pPr>
    <w:rPr>
      <w:rFonts w:ascii="NFBGJO+Arial,Bold" w:eastAsia="Times New Roman" w:hAnsi="NFBGJO+Arial,Bold" w:cs="Times New Roman"/>
      <w:color w:val="000000"/>
      <w:sz w:val="24"/>
      <w:szCs w:val="24"/>
      <w:lang w:val="ro-RO" w:eastAsia="ro-RO" w:bidi="ar-SA"/>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BodyText2">
    <w:name w:val="Body Text 2"/>
    <w:basedOn w:val="Normal"/>
    <w:link w:val="BodyText2Char"/>
    <w:uiPriority w:val="99"/>
    <w:unhideWhenUsed/>
    <w:rsid w:val="005D5C54"/>
    <w:pPr>
      <w:spacing w:after="120" w:line="480" w:lineRule="auto"/>
    </w:pPr>
  </w:style>
  <w:style w:type="character" w:customStyle="1" w:styleId="BodyText2Char">
    <w:name w:val="Body Text 2 Char"/>
    <w:basedOn w:val="DefaultParagraphFont"/>
    <w:link w:val="BodyText2"/>
    <w:uiPriority w:val="99"/>
    <w:rsid w:val="005D5C54"/>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uiPriority w:val="99"/>
    <w:rsid w:val="005D5C54"/>
    <w:rPr>
      <w:rFonts w:ascii="Times New Roman" w:eastAsia="SimSun" w:hAnsi="Times New Roman" w:cs="Times New Roman"/>
      <w:b/>
      <w:bCs/>
      <w:sz w:val="24"/>
      <w:szCs w:val="24"/>
      <w:lang w:val="ro-RO" w:eastAsia="ro-RO"/>
    </w:rPr>
  </w:style>
  <w:style w:type="character" w:customStyle="1" w:styleId="Heading2Char">
    <w:name w:val="Heading 2 Char"/>
    <w:aliases w:val="Outline2 Char"/>
    <w:basedOn w:val="DefaultParagraphFont"/>
    <w:link w:val="Heading2"/>
    <w:uiPriority w:val="99"/>
    <w:rsid w:val="005D5C54"/>
    <w:rPr>
      <w:rFonts w:ascii="Arial" w:eastAsia="Times New Roman" w:hAnsi="Arial" w:cs="Times New Roman"/>
      <w:b/>
      <w:bCs/>
      <w:i/>
      <w:iCs/>
      <w:sz w:val="28"/>
      <w:szCs w:val="28"/>
    </w:rPr>
  </w:style>
  <w:style w:type="character" w:customStyle="1" w:styleId="Heading5Char">
    <w:name w:val="Heading 5 Char"/>
    <w:basedOn w:val="DefaultParagraphFont"/>
    <w:link w:val="Heading5"/>
    <w:semiHidden/>
    <w:rsid w:val="005D5C54"/>
    <w:rPr>
      <w:rFonts w:ascii="Calibri" w:eastAsia="Times New Roman" w:hAnsi="Calibri" w:cs="Times New Roman"/>
      <w:b/>
      <w:bCs/>
      <w:i/>
      <w:iCs/>
      <w:sz w:val="26"/>
      <w:szCs w:val="26"/>
      <w:lang w:val="fr-FR" w:eastAsia="ro-RO"/>
    </w:rPr>
  </w:style>
  <w:style w:type="character" w:customStyle="1" w:styleId="Heading7Char">
    <w:name w:val="Heading 7 Char"/>
    <w:basedOn w:val="DefaultParagraphFont"/>
    <w:link w:val="Heading7"/>
    <w:uiPriority w:val="99"/>
    <w:rsid w:val="005D5C54"/>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9"/>
    <w:rsid w:val="005D5C54"/>
    <w:rPr>
      <w:rFonts w:ascii="Arial" w:eastAsia="Times New Roman" w:hAnsi="Arial" w:cs="Times New Roman"/>
    </w:rPr>
  </w:style>
  <w:style w:type="paragraph" w:styleId="BalloonText">
    <w:name w:val="Balloon Text"/>
    <w:basedOn w:val="Normal"/>
    <w:link w:val="BalloonTextChar"/>
    <w:uiPriority w:val="99"/>
    <w:rsid w:val="005D5C54"/>
    <w:rPr>
      <w:rFonts w:ascii="Tahoma" w:eastAsia="Calibri" w:hAnsi="Tahoma"/>
      <w:sz w:val="16"/>
      <w:szCs w:val="16"/>
      <w:lang w:eastAsia="ru-RU"/>
    </w:rPr>
  </w:style>
  <w:style w:type="character" w:customStyle="1" w:styleId="BalloonTextChar">
    <w:name w:val="Balloon Text Char"/>
    <w:basedOn w:val="DefaultParagraphFont"/>
    <w:link w:val="BalloonText"/>
    <w:uiPriority w:val="99"/>
    <w:rsid w:val="005D5C54"/>
    <w:rPr>
      <w:rFonts w:ascii="Tahoma" w:eastAsia="Calibri" w:hAnsi="Tahoma" w:cs="Times New Roman"/>
      <w:sz w:val="16"/>
      <w:szCs w:val="16"/>
      <w:lang w:val="ro-RO" w:eastAsia="ru-RU"/>
    </w:rPr>
  </w:style>
  <w:style w:type="paragraph" w:styleId="NoSpacing">
    <w:name w:val="No Spacing"/>
    <w:uiPriority w:val="99"/>
    <w:qFormat/>
    <w:rsid w:val="005D5C54"/>
    <w:pPr>
      <w:spacing w:after="0" w:line="240" w:lineRule="auto"/>
    </w:pPr>
    <w:rPr>
      <w:rFonts w:ascii="Times New Roman" w:eastAsia="Times New Roman" w:hAnsi="Times New Roman" w:cs="Times New Roman"/>
      <w:sz w:val="24"/>
      <w:szCs w:val="24"/>
      <w:lang w:val="ro-RO" w:bidi="ar-SA"/>
    </w:rPr>
  </w:style>
  <w:style w:type="paragraph" w:styleId="ListParagraph">
    <w:name w:val="List Paragraph"/>
    <w:basedOn w:val="Normal"/>
    <w:uiPriority w:val="34"/>
    <w:qFormat/>
    <w:rsid w:val="005D5C54"/>
    <w:pPr>
      <w:ind w:left="720"/>
      <w:contextualSpacing/>
    </w:pPr>
  </w:style>
  <w:style w:type="paragraph" w:customStyle="1" w:styleId="CharChar2CaracterCaracterCharCharCaracterCaracter">
    <w:name w:val="Char Char2 Caracter Caracter Char Char Caracter Caracter"/>
    <w:basedOn w:val="Normal"/>
    <w:uiPriority w:val="99"/>
    <w:rsid w:val="005D5C54"/>
    <w:rPr>
      <w:lang w:val="pl-PL" w:eastAsia="pl-PL"/>
    </w:rPr>
  </w:style>
  <w:style w:type="paragraph" w:customStyle="1" w:styleId="Style1">
    <w:name w:val="Style1"/>
    <w:basedOn w:val="Normal"/>
    <w:next w:val="Title"/>
    <w:uiPriority w:val="99"/>
    <w:rsid w:val="005D5C54"/>
    <w:pPr>
      <w:keepNext/>
      <w:numPr>
        <w:numId w:val="2"/>
      </w:numPr>
      <w:spacing w:before="240" w:after="240"/>
      <w:outlineLvl w:val="0"/>
    </w:pPr>
    <w:rPr>
      <w:rFonts w:ascii="Arial" w:hAnsi="Arial" w:cs="Arial"/>
      <w:b/>
      <w:bCs/>
      <w:sz w:val="22"/>
      <w:szCs w:val="22"/>
      <w:lang w:val="en-GB" w:eastAsia="en-GB"/>
    </w:rPr>
  </w:style>
  <w:style w:type="paragraph" w:styleId="Title">
    <w:name w:val="Title"/>
    <w:basedOn w:val="Normal"/>
    <w:next w:val="Normal"/>
    <w:link w:val="TitleChar"/>
    <w:uiPriority w:val="99"/>
    <w:qFormat/>
    <w:rsid w:val="005D5C54"/>
    <w:pPr>
      <w:spacing w:before="240" w:after="60"/>
      <w:jc w:val="center"/>
      <w:outlineLvl w:val="0"/>
    </w:pPr>
    <w:rPr>
      <w:rFonts w:ascii="Cambria" w:hAnsi="Cambria"/>
      <w:b/>
      <w:bCs/>
      <w:kern w:val="28"/>
      <w:sz w:val="32"/>
      <w:szCs w:val="32"/>
      <w:lang w:eastAsia="ru-RU"/>
    </w:rPr>
  </w:style>
  <w:style w:type="character" w:customStyle="1" w:styleId="TitleChar">
    <w:name w:val="Title Char"/>
    <w:basedOn w:val="DefaultParagraphFont"/>
    <w:link w:val="Title"/>
    <w:uiPriority w:val="99"/>
    <w:rsid w:val="005D5C54"/>
    <w:rPr>
      <w:rFonts w:ascii="Cambria" w:eastAsia="Times New Roman" w:hAnsi="Cambria" w:cs="Times New Roman"/>
      <w:b/>
      <w:bCs/>
      <w:kern w:val="28"/>
      <w:sz w:val="32"/>
      <w:szCs w:val="32"/>
      <w:lang w:val="ro-RO" w:eastAsia="ru-RU"/>
    </w:rPr>
  </w:style>
  <w:style w:type="paragraph" w:styleId="BodyText3">
    <w:name w:val="Body Text 3"/>
    <w:basedOn w:val="Normal"/>
    <w:link w:val="BodyText3Char"/>
    <w:uiPriority w:val="99"/>
    <w:rsid w:val="005D5C54"/>
    <w:pPr>
      <w:spacing w:after="120"/>
    </w:pPr>
    <w:rPr>
      <w:sz w:val="16"/>
      <w:szCs w:val="16"/>
      <w:lang w:val="en-US"/>
    </w:rPr>
  </w:style>
  <w:style w:type="character" w:customStyle="1" w:styleId="BodyText3Char">
    <w:name w:val="Body Text 3 Char"/>
    <w:basedOn w:val="DefaultParagraphFont"/>
    <w:link w:val="BodyText3"/>
    <w:uiPriority w:val="99"/>
    <w:rsid w:val="005D5C54"/>
    <w:rPr>
      <w:rFonts w:ascii="Times New Roman" w:eastAsia="Times New Roman" w:hAnsi="Times New Roman" w:cs="Times New Roman"/>
      <w:sz w:val="16"/>
      <w:szCs w:val="16"/>
    </w:rPr>
  </w:style>
  <w:style w:type="paragraph" w:styleId="BodyTextIndent">
    <w:name w:val="Body Text Indent"/>
    <w:basedOn w:val="Normal"/>
    <w:link w:val="BodyTextIndentChar"/>
    <w:uiPriority w:val="99"/>
    <w:rsid w:val="005D5C54"/>
    <w:pPr>
      <w:spacing w:after="120"/>
      <w:ind w:left="283"/>
    </w:pPr>
    <w:rPr>
      <w:lang w:val="en-US"/>
    </w:rPr>
  </w:style>
  <w:style w:type="character" w:customStyle="1" w:styleId="BodyTextIndentChar">
    <w:name w:val="Body Text Indent Char"/>
    <w:basedOn w:val="DefaultParagraphFont"/>
    <w:link w:val="BodyTextIndent"/>
    <w:uiPriority w:val="99"/>
    <w:rsid w:val="005D5C54"/>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5D5C54"/>
    <w:rPr>
      <w:rFonts w:cs="Times New Roman"/>
      <w:sz w:val="16"/>
    </w:rPr>
  </w:style>
  <w:style w:type="paragraph" w:styleId="CommentText">
    <w:name w:val="annotation text"/>
    <w:basedOn w:val="Normal"/>
    <w:link w:val="CommentTextChar"/>
    <w:uiPriority w:val="99"/>
    <w:rsid w:val="005D5C54"/>
    <w:rPr>
      <w:rFonts w:eastAsia="Calibri"/>
      <w:sz w:val="20"/>
      <w:szCs w:val="20"/>
      <w:lang w:eastAsia="ru-RU"/>
    </w:rPr>
  </w:style>
  <w:style w:type="character" w:customStyle="1" w:styleId="CommentTextChar">
    <w:name w:val="Comment Text Char"/>
    <w:basedOn w:val="DefaultParagraphFont"/>
    <w:link w:val="CommentText"/>
    <w:uiPriority w:val="99"/>
    <w:rsid w:val="005D5C54"/>
    <w:rPr>
      <w:rFonts w:ascii="Times New Roman" w:eastAsia="Calibri" w:hAnsi="Times New Roman" w:cs="Times New Roman"/>
      <w:sz w:val="20"/>
      <w:szCs w:val="20"/>
      <w:lang w:val="ro-RO" w:eastAsia="ru-RU"/>
    </w:rPr>
  </w:style>
  <w:style w:type="paragraph" w:styleId="CommentSubject">
    <w:name w:val="annotation subject"/>
    <w:basedOn w:val="CommentText"/>
    <w:next w:val="CommentText"/>
    <w:link w:val="CommentSubjectChar"/>
    <w:uiPriority w:val="99"/>
    <w:rsid w:val="005D5C54"/>
    <w:rPr>
      <w:b/>
      <w:bCs/>
    </w:rPr>
  </w:style>
  <w:style w:type="character" w:customStyle="1" w:styleId="CommentSubjectChar">
    <w:name w:val="Comment Subject Char"/>
    <w:basedOn w:val="CommentTextChar"/>
    <w:link w:val="CommentSubject"/>
    <w:uiPriority w:val="99"/>
    <w:rsid w:val="005D5C54"/>
    <w:rPr>
      <w:rFonts w:ascii="Times New Roman" w:eastAsia="Calibri" w:hAnsi="Times New Roman" w:cs="Times New Roman"/>
      <w:b/>
      <w:bCs/>
      <w:sz w:val="20"/>
      <w:szCs w:val="20"/>
      <w:lang w:val="ro-RO" w:eastAsia="ru-RU"/>
    </w:rPr>
  </w:style>
  <w:style w:type="paragraph" w:styleId="Revision">
    <w:name w:val="Revision"/>
    <w:hidden/>
    <w:uiPriority w:val="99"/>
    <w:semiHidden/>
    <w:rsid w:val="005D5C54"/>
    <w:pPr>
      <w:spacing w:after="0" w:line="240" w:lineRule="auto"/>
    </w:pPr>
    <w:rPr>
      <w:rFonts w:ascii="Times New Roman" w:eastAsia="Calibri" w:hAnsi="Times New Roman" w:cs="Times New Roman"/>
      <w:sz w:val="20"/>
      <w:szCs w:val="20"/>
      <w:lang w:val="ro-RO" w:eastAsia="ru-RU" w:bidi="ar-SA"/>
    </w:rPr>
  </w:style>
  <w:style w:type="paragraph" w:styleId="FootnoteText">
    <w:name w:val="footnote text"/>
    <w:basedOn w:val="Normal"/>
    <w:link w:val="FootnoteTextChar"/>
    <w:rsid w:val="005D5C54"/>
    <w:rPr>
      <w:rFonts w:eastAsia="Calibri"/>
      <w:sz w:val="20"/>
      <w:szCs w:val="20"/>
      <w:lang w:eastAsia="ru-RU"/>
    </w:rPr>
  </w:style>
  <w:style w:type="character" w:customStyle="1" w:styleId="FootnoteTextChar">
    <w:name w:val="Footnote Text Char"/>
    <w:basedOn w:val="DefaultParagraphFont"/>
    <w:link w:val="FootnoteText"/>
    <w:rsid w:val="005D5C54"/>
    <w:rPr>
      <w:rFonts w:ascii="Times New Roman" w:eastAsia="Calibri" w:hAnsi="Times New Roman" w:cs="Times New Roman"/>
      <w:sz w:val="20"/>
      <w:szCs w:val="20"/>
      <w:lang w:val="ro-RO" w:eastAsia="ru-RU"/>
    </w:rPr>
  </w:style>
  <w:style w:type="character" w:styleId="FootnoteReference">
    <w:name w:val="footnote reference"/>
    <w:basedOn w:val="DefaultParagraphFont"/>
    <w:rsid w:val="005D5C54"/>
    <w:rPr>
      <w:rFonts w:cs="Times New Roman"/>
      <w:vertAlign w:val="superscript"/>
    </w:rPr>
  </w:style>
  <w:style w:type="character" w:styleId="PlaceholderText">
    <w:name w:val="Placeholder Text"/>
    <w:basedOn w:val="DefaultParagraphFont"/>
    <w:uiPriority w:val="99"/>
    <w:semiHidden/>
    <w:rsid w:val="005D5C54"/>
    <w:rPr>
      <w:rFonts w:cs="Times New Roman"/>
      <w:color w:val="808080"/>
    </w:rPr>
  </w:style>
  <w:style w:type="paragraph" w:styleId="NormalWeb">
    <w:name w:val="Normal (Web)"/>
    <w:basedOn w:val="Normal"/>
    <w:link w:val="NormalWebChar"/>
    <w:uiPriority w:val="99"/>
    <w:rsid w:val="005D5C54"/>
    <w:pPr>
      <w:spacing w:before="100" w:beforeAutospacing="1" w:after="100" w:afterAutospacing="1"/>
    </w:pPr>
    <w:rPr>
      <w:rFonts w:ascii="Calibri" w:eastAsia="Calibri" w:hAnsi="Calibri"/>
      <w:szCs w:val="20"/>
      <w:lang w:val="en-US"/>
    </w:rPr>
  </w:style>
  <w:style w:type="character" w:customStyle="1" w:styleId="NormalWebChar">
    <w:name w:val="Normal (Web) Char"/>
    <w:link w:val="NormalWeb"/>
    <w:uiPriority w:val="99"/>
    <w:locked/>
    <w:rsid w:val="005D5C54"/>
    <w:rPr>
      <w:rFonts w:ascii="Calibri" w:eastAsia="Calibri" w:hAnsi="Calibri" w:cs="Times New Roman"/>
      <w:sz w:val="24"/>
      <w:szCs w:val="20"/>
    </w:rPr>
  </w:style>
  <w:style w:type="paragraph" w:customStyle="1" w:styleId="xl61">
    <w:name w:val="xl61"/>
    <w:basedOn w:val="Normal"/>
    <w:uiPriority w:val="99"/>
    <w:rsid w:val="005D5C54"/>
    <w:pPr>
      <w:pBdr>
        <w:left w:val="single" w:sz="8" w:space="0" w:color="auto"/>
      </w:pBdr>
      <w:spacing w:before="100" w:beforeAutospacing="1" w:after="100" w:afterAutospacing="1"/>
      <w:jc w:val="both"/>
    </w:pPr>
    <w:rPr>
      <w:rFonts w:ascii="Arial" w:eastAsia="Calibri" w:hAnsi="Arial" w:cs="Arial"/>
      <w:szCs w:val="20"/>
      <w:lang w:val="fr-FR" w:eastAsia="fr-FR"/>
    </w:rPr>
  </w:style>
  <w:style w:type="character" w:styleId="Emphasis">
    <w:name w:val="Emphasis"/>
    <w:basedOn w:val="DefaultParagraphFont"/>
    <w:uiPriority w:val="20"/>
    <w:qFormat/>
    <w:rsid w:val="005D5C54"/>
    <w:rPr>
      <w:i/>
      <w:iCs/>
    </w:rPr>
  </w:style>
  <w:style w:type="paragraph" w:customStyle="1" w:styleId="xl35">
    <w:name w:val="xl35"/>
    <w:basedOn w:val="Normal"/>
    <w:rsid w:val="005D5C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PlainText">
    <w:name w:val="Plain Text"/>
    <w:basedOn w:val="Normal"/>
    <w:link w:val="PlainTextChar"/>
    <w:uiPriority w:val="99"/>
    <w:semiHidden/>
    <w:rsid w:val="0098316B"/>
    <w:rPr>
      <w:rFonts w:ascii="Consolas" w:hAnsi="Consolas" w:cs="Consolas"/>
      <w:sz w:val="21"/>
      <w:szCs w:val="21"/>
      <w:lang w:val="en-US"/>
    </w:rPr>
  </w:style>
  <w:style w:type="character" w:customStyle="1" w:styleId="PlainTextChar">
    <w:name w:val="Plain Text Char"/>
    <w:basedOn w:val="DefaultParagraphFont"/>
    <w:link w:val="PlainText"/>
    <w:uiPriority w:val="99"/>
    <w:semiHidden/>
    <w:rsid w:val="0098316B"/>
    <w:rPr>
      <w:rFonts w:ascii="Consolas" w:eastAsia="Times New Roman" w:hAnsi="Consolas" w:cs="Consolas"/>
      <w:sz w:val="21"/>
      <w:szCs w:val="21"/>
    </w:rPr>
  </w:style>
  <w:style w:type="paragraph" w:customStyle="1" w:styleId="Style32">
    <w:name w:val="Style32"/>
    <w:basedOn w:val="Normal"/>
    <w:uiPriority w:val="99"/>
    <w:rsid w:val="00B81A46"/>
    <w:pPr>
      <w:widowControl w:val="0"/>
      <w:autoSpaceDE w:val="0"/>
      <w:autoSpaceDN w:val="0"/>
      <w:adjustRightInd w:val="0"/>
      <w:spacing w:line="216" w:lineRule="exact"/>
      <w:jc w:val="both"/>
    </w:pPr>
    <w:rPr>
      <w:lang w:val="en-US"/>
    </w:rPr>
  </w:style>
  <w:style w:type="table" w:styleId="TableGrid">
    <w:name w:val="Table Grid"/>
    <w:basedOn w:val="TableNormal"/>
    <w:uiPriority w:val="39"/>
    <w:rsid w:val="003B1699"/>
    <w:pPr>
      <w:spacing w:after="0" w:line="240" w:lineRule="auto"/>
    </w:pPr>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 w:bidi="e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90E"/>
    <w:pPr>
      <w:spacing w:after="0" w:line="240" w:lineRule="auto"/>
    </w:pPr>
    <w:rPr>
      <w:rFonts w:ascii="Times New Roman" w:eastAsia="Times New Roman" w:hAnsi="Times New Roman" w:cs="Times New Roman"/>
      <w:sz w:val="24"/>
      <w:szCs w:val="24"/>
      <w:lang w:val="ro-RO" w:bidi="ar-SA"/>
    </w:rPr>
  </w:style>
  <w:style w:type="paragraph" w:styleId="Heading1">
    <w:name w:val="heading 1"/>
    <w:basedOn w:val="Normal"/>
    <w:next w:val="Normal"/>
    <w:link w:val="Heading1Char"/>
    <w:uiPriority w:val="99"/>
    <w:qFormat/>
    <w:rsid w:val="005D5C54"/>
    <w:pPr>
      <w:keepNext/>
      <w:jc w:val="center"/>
      <w:outlineLvl w:val="0"/>
    </w:pPr>
    <w:rPr>
      <w:rFonts w:eastAsia="SimSun"/>
      <w:b/>
      <w:bCs/>
      <w:lang w:eastAsia="ro-RO"/>
    </w:rPr>
  </w:style>
  <w:style w:type="paragraph" w:styleId="Heading2">
    <w:name w:val="heading 2"/>
    <w:aliases w:val="Outline2"/>
    <w:basedOn w:val="Normal"/>
    <w:next w:val="Normal"/>
    <w:link w:val="Heading2Char"/>
    <w:uiPriority w:val="99"/>
    <w:qFormat/>
    <w:rsid w:val="005D5C54"/>
    <w:pPr>
      <w:keepNext/>
      <w:spacing w:before="240" w:after="60"/>
      <w:outlineLvl w:val="1"/>
    </w:pPr>
    <w:rPr>
      <w:rFonts w:ascii="Arial" w:hAnsi="Arial"/>
      <w:b/>
      <w:bCs/>
      <w:i/>
      <w:iCs/>
      <w:sz w:val="28"/>
      <w:szCs w:val="28"/>
      <w:lang w:val="en-US"/>
    </w:rPr>
  </w:style>
  <w:style w:type="paragraph" w:styleId="Heading5">
    <w:name w:val="heading 5"/>
    <w:basedOn w:val="Normal"/>
    <w:next w:val="Normal"/>
    <w:link w:val="Heading5Char"/>
    <w:semiHidden/>
    <w:unhideWhenUsed/>
    <w:qFormat/>
    <w:rsid w:val="005D5C54"/>
    <w:pPr>
      <w:spacing w:before="240" w:after="60"/>
      <w:outlineLvl w:val="4"/>
    </w:pPr>
    <w:rPr>
      <w:rFonts w:ascii="Calibri" w:hAnsi="Calibri"/>
      <w:b/>
      <w:bCs/>
      <w:i/>
      <w:iCs/>
      <w:sz w:val="26"/>
      <w:szCs w:val="26"/>
      <w:lang w:val="fr-FR" w:eastAsia="ro-RO"/>
    </w:rPr>
  </w:style>
  <w:style w:type="paragraph" w:styleId="Heading7">
    <w:name w:val="heading 7"/>
    <w:basedOn w:val="Normal"/>
    <w:next w:val="Normal"/>
    <w:link w:val="Heading7Char"/>
    <w:uiPriority w:val="99"/>
    <w:qFormat/>
    <w:rsid w:val="005D5C54"/>
    <w:pPr>
      <w:spacing w:before="240" w:after="60"/>
      <w:outlineLvl w:val="6"/>
    </w:pPr>
    <w:rPr>
      <w:lang w:val="en-US"/>
    </w:rPr>
  </w:style>
  <w:style w:type="paragraph" w:styleId="Heading9">
    <w:name w:val="heading 9"/>
    <w:basedOn w:val="Normal"/>
    <w:next w:val="Normal"/>
    <w:link w:val="Heading9Char"/>
    <w:uiPriority w:val="99"/>
    <w:qFormat/>
    <w:rsid w:val="005D5C54"/>
    <w:pPr>
      <w:spacing w:before="240" w:after="60"/>
      <w:outlineLvl w:val="8"/>
    </w:pPr>
    <w:rPr>
      <w:rFonts w:ascii="Arial" w:hAnsi="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760943"/>
    <w:pPr>
      <w:numPr>
        <w:numId w:val="1"/>
      </w:numPr>
      <w:spacing w:before="120" w:after="120"/>
      <w:jc w:val="both"/>
    </w:pPr>
    <w:rPr>
      <w:rFonts w:ascii="Trebuchet MS" w:eastAsia="Calibri" w:hAnsi="Trebuchet MS" w:cs="Arial"/>
      <w:sz w:val="20"/>
    </w:rPr>
  </w:style>
  <w:style w:type="paragraph" w:customStyle="1" w:styleId="Text1">
    <w:name w:val="Text 1"/>
    <w:basedOn w:val="Normal"/>
    <w:uiPriority w:val="99"/>
    <w:rsid w:val="00760943"/>
    <w:pPr>
      <w:spacing w:before="120" w:after="120"/>
      <w:ind w:left="850"/>
      <w:jc w:val="both"/>
    </w:pPr>
    <w:rPr>
      <w:lang w:val="en-GB" w:eastAsia="en-GB"/>
    </w:rPr>
  </w:style>
  <w:style w:type="paragraph" w:styleId="BodyText">
    <w:name w:val="Body Text"/>
    <w:basedOn w:val="Normal"/>
    <w:link w:val="BodyTextChar"/>
    <w:uiPriority w:val="99"/>
    <w:rsid w:val="00760943"/>
    <w:pPr>
      <w:spacing w:after="60"/>
    </w:pPr>
    <w:rPr>
      <w:rFonts w:ascii="Arial" w:hAnsi="Arial" w:cs="Arial"/>
      <w:iCs/>
      <w:sz w:val="20"/>
    </w:rPr>
  </w:style>
  <w:style w:type="character" w:customStyle="1" w:styleId="BodyTextChar">
    <w:name w:val="Body Text Char"/>
    <w:basedOn w:val="DefaultParagraphFont"/>
    <w:link w:val="BodyText"/>
    <w:uiPriority w:val="99"/>
    <w:rsid w:val="00760943"/>
    <w:rPr>
      <w:rFonts w:ascii="Arial" w:eastAsia="Times New Roman" w:hAnsi="Arial" w:cs="Arial"/>
      <w:iCs/>
      <w:sz w:val="20"/>
      <w:szCs w:val="24"/>
      <w:lang w:val="ro-RO"/>
    </w:rPr>
  </w:style>
  <w:style w:type="paragraph" w:styleId="Footer">
    <w:name w:val="footer"/>
    <w:basedOn w:val="Normal"/>
    <w:link w:val="FooterChar"/>
    <w:uiPriority w:val="99"/>
    <w:rsid w:val="00760943"/>
    <w:pPr>
      <w:tabs>
        <w:tab w:val="center" w:pos="4320"/>
        <w:tab w:val="right" w:pos="8640"/>
      </w:tabs>
      <w:spacing w:before="120" w:after="120"/>
    </w:pPr>
    <w:rPr>
      <w:rFonts w:ascii="Trebuchet MS" w:eastAsia="Calibri" w:hAnsi="Trebuchet MS"/>
      <w:sz w:val="20"/>
    </w:rPr>
  </w:style>
  <w:style w:type="character" w:customStyle="1" w:styleId="FooterChar">
    <w:name w:val="Footer Char"/>
    <w:basedOn w:val="DefaultParagraphFont"/>
    <w:link w:val="Footer"/>
    <w:uiPriority w:val="99"/>
    <w:rsid w:val="00760943"/>
    <w:rPr>
      <w:rFonts w:ascii="Trebuchet MS" w:eastAsia="Calibri" w:hAnsi="Trebuchet MS" w:cs="Times New Roman"/>
      <w:sz w:val="20"/>
      <w:szCs w:val="24"/>
      <w:lang w:val="ro-RO"/>
    </w:rPr>
  </w:style>
  <w:style w:type="character" w:styleId="PageNumber">
    <w:name w:val="page number"/>
    <w:basedOn w:val="DefaultParagraphFont"/>
    <w:rsid w:val="00760943"/>
  </w:style>
  <w:style w:type="paragraph" w:styleId="Header">
    <w:name w:val="header"/>
    <w:basedOn w:val="Normal"/>
    <w:link w:val="HeaderChar"/>
    <w:uiPriority w:val="99"/>
    <w:rsid w:val="00760943"/>
    <w:pPr>
      <w:tabs>
        <w:tab w:val="center" w:pos="4680"/>
        <w:tab w:val="right" w:pos="9360"/>
      </w:tabs>
      <w:spacing w:before="120" w:after="120"/>
    </w:pPr>
    <w:rPr>
      <w:rFonts w:ascii="Trebuchet MS" w:eastAsia="Calibri" w:hAnsi="Trebuchet MS"/>
      <w:sz w:val="20"/>
    </w:rPr>
  </w:style>
  <w:style w:type="character" w:customStyle="1" w:styleId="HeaderChar">
    <w:name w:val="Header Char"/>
    <w:basedOn w:val="DefaultParagraphFont"/>
    <w:link w:val="Header"/>
    <w:uiPriority w:val="99"/>
    <w:rsid w:val="00760943"/>
    <w:rPr>
      <w:rFonts w:ascii="Trebuchet MS" w:eastAsia="Calibri" w:hAnsi="Trebuchet MS" w:cs="Times New Roman"/>
      <w:sz w:val="20"/>
      <w:szCs w:val="24"/>
      <w:lang w:val="ro-RO"/>
    </w:rPr>
  </w:style>
  <w:style w:type="character" w:styleId="Strong">
    <w:name w:val="Strong"/>
    <w:qFormat/>
    <w:rsid w:val="00760943"/>
    <w:rPr>
      <w:b/>
      <w:bCs/>
    </w:rPr>
  </w:style>
  <w:style w:type="paragraph" w:customStyle="1" w:styleId="Default">
    <w:name w:val="Default"/>
    <w:uiPriority w:val="99"/>
    <w:rsid w:val="003F790E"/>
    <w:pPr>
      <w:widowControl w:val="0"/>
      <w:autoSpaceDE w:val="0"/>
      <w:autoSpaceDN w:val="0"/>
      <w:adjustRightInd w:val="0"/>
      <w:spacing w:after="0" w:line="240" w:lineRule="auto"/>
    </w:pPr>
    <w:rPr>
      <w:rFonts w:ascii="NFBGJO+Arial,Bold" w:eastAsia="Times New Roman" w:hAnsi="NFBGJO+Arial,Bold" w:cs="Times New Roman"/>
      <w:color w:val="000000"/>
      <w:sz w:val="24"/>
      <w:szCs w:val="24"/>
      <w:lang w:val="ro-RO" w:eastAsia="ro-RO" w:bidi="ar-SA"/>
    </w:rPr>
  </w:style>
  <w:style w:type="paragraph" w:customStyle="1" w:styleId="ListParagraph1">
    <w:name w:val="List Paragraph1"/>
    <w:basedOn w:val="Normal"/>
    <w:uiPriority w:val="34"/>
    <w:qFormat/>
    <w:rsid w:val="00116264"/>
    <w:pPr>
      <w:ind w:left="720"/>
      <w:contextualSpacing/>
    </w:pPr>
    <w:rPr>
      <w:lang w:val="pl-PL" w:eastAsia="pl-PL"/>
    </w:rPr>
  </w:style>
  <w:style w:type="character" w:customStyle="1" w:styleId="hps">
    <w:name w:val="hps"/>
    <w:basedOn w:val="DefaultParagraphFont"/>
    <w:rsid w:val="00116264"/>
  </w:style>
  <w:style w:type="paragraph" w:styleId="BodyText2">
    <w:name w:val="Body Text 2"/>
    <w:basedOn w:val="Normal"/>
    <w:link w:val="BodyText2Char"/>
    <w:uiPriority w:val="99"/>
    <w:unhideWhenUsed/>
    <w:rsid w:val="005D5C54"/>
    <w:pPr>
      <w:spacing w:after="120" w:line="480" w:lineRule="auto"/>
    </w:pPr>
  </w:style>
  <w:style w:type="character" w:customStyle="1" w:styleId="BodyText2Char">
    <w:name w:val="Body Text 2 Char"/>
    <w:basedOn w:val="DefaultParagraphFont"/>
    <w:link w:val="BodyText2"/>
    <w:uiPriority w:val="99"/>
    <w:rsid w:val="005D5C54"/>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uiPriority w:val="99"/>
    <w:rsid w:val="005D5C54"/>
    <w:rPr>
      <w:rFonts w:ascii="Times New Roman" w:eastAsia="SimSun" w:hAnsi="Times New Roman" w:cs="Times New Roman"/>
      <w:b/>
      <w:bCs/>
      <w:sz w:val="24"/>
      <w:szCs w:val="24"/>
      <w:lang w:val="ro-RO" w:eastAsia="ro-RO"/>
    </w:rPr>
  </w:style>
  <w:style w:type="character" w:customStyle="1" w:styleId="Heading2Char">
    <w:name w:val="Heading 2 Char"/>
    <w:aliases w:val="Outline2 Char"/>
    <w:basedOn w:val="DefaultParagraphFont"/>
    <w:link w:val="Heading2"/>
    <w:uiPriority w:val="99"/>
    <w:rsid w:val="005D5C54"/>
    <w:rPr>
      <w:rFonts w:ascii="Arial" w:eastAsia="Times New Roman" w:hAnsi="Arial" w:cs="Times New Roman"/>
      <w:b/>
      <w:bCs/>
      <w:i/>
      <w:iCs/>
      <w:sz w:val="28"/>
      <w:szCs w:val="28"/>
    </w:rPr>
  </w:style>
  <w:style w:type="character" w:customStyle="1" w:styleId="Heading5Char">
    <w:name w:val="Heading 5 Char"/>
    <w:basedOn w:val="DefaultParagraphFont"/>
    <w:link w:val="Heading5"/>
    <w:semiHidden/>
    <w:rsid w:val="005D5C54"/>
    <w:rPr>
      <w:rFonts w:ascii="Calibri" w:eastAsia="Times New Roman" w:hAnsi="Calibri" w:cs="Times New Roman"/>
      <w:b/>
      <w:bCs/>
      <w:i/>
      <w:iCs/>
      <w:sz w:val="26"/>
      <w:szCs w:val="26"/>
      <w:lang w:val="fr-FR" w:eastAsia="ro-RO"/>
    </w:rPr>
  </w:style>
  <w:style w:type="character" w:customStyle="1" w:styleId="Heading7Char">
    <w:name w:val="Heading 7 Char"/>
    <w:basedOn w:val="DefaultParagraphFont"/>
    <w:link w:val="Heading7"/>
    <w:uiPriority w:val="99"/>
    <w:rsid w:val="005D5C54"/>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9"/>
    <w:rsid w:val="005D5C54"/>
    <w:rPr>
      <w:rFonts w:ascii="Arial" w:eastAsia="Times New Roman" w:hAnsi="Arial" w:cs="Times New Roman"/>
    </w:rPr>
  </w:style>
  <w:style w:type="paragraph" w:styleId="BalloonText">
    <w:name w:val="Balloon Text"/>
    <w:basedOn w:val="Normal"/>
    <w:link w:val="BalloonTextChar"/>
    <w:uiPriority w:val="99"/>
    <w:rsid w:val="005D5C54"/>
    <w:rPr>
      <w:rFonts w:ascii="Tahoma" w:eastAsia="Calibri" w:hAnsi="Tahoma"/>
      <w:sz w:val="16"/>
      <w:szCs w:val="16"/>
      <w:lang w:eastAsia="ru-RU"/>
    </w:rPr>
  </w:style>
  <w:style w:type="character" w:customStyle="1" w:styleId="BalloonTextChar">
    <w:name w:val="Balloon Text Char"/>
    <w:basedOn w:val="DefaultParagraphFont"/>
    <w:link w:val="BalloonText"/>
    <w:uiPriority w:val="99"/>
    <w:rsid w:val="005D5C54"/>
    <w:rPr>
      <w:rFonts w:ascii="Tahoma" w:eastAsia="Calibri" w:hAnsi="Tahoma" w:cs="Times New Roman"/>
      <w:sz w:val="16"/>
      <w:szCs w:val="16"/>
      <w:lang w:val="ro-RO" w:eastAsia="ru-RU"/>
    </w:rPr>
  </w:style>
  <w:style w:type="paragraph" w:styleId="NoSpacing">
    <w:name w:val="No Spacing"/>
    <w:uiPriority w:val="99"/>
    <w:qFormat/>
    <w:rsid w:val="005D5C54"/>
    <w:pPr>
      <w:spacing w:after="0" w:line="240" w:lineRule="auto"/>
    </w:pPr>
    <w:rPr>
      <w:rFonts w:ascii="Times New Roman" w:eastAsia="Times New Roman" w:hAnsi="Times New Roman" w:cs="Times New Roman"/>
      <w:sz w:val="24"/>
      <w:szCs w:val="24"/>
      <w:lang w:val="ro-RO" w:bidi="ar-SA"/>
    </w:rPr>
  </w:style>
  <w:style w:type="paragraph" w:styleId="ListParagraph">
    <w:name w:val="List Paragraph"/>
    <w:basedOn w:val="Normal"/>
    <w:uiPriority w:val="34"/>
    <w:qFormat/>
    <w:rsid w:val="005D5C54"/>
    <w:pPr>
      <w:ind w:left="720"/>
      <w:contextualSpacing/>
    </w:pPr>
  </w:style>
  <w:style w:type="paragraph" w:customStyle="1" w:styleId="CharChar2CaracterCaracterCharCharCaracterCaracter">
    <w:name w:val="Char Char2 Caracter Caracter Char Char Caracter Caracter"/>
    <w:basedOn w:val="Normal"/>
    <w:uiPriority w:val="99"/>
    <w:rsid w:val="005D5C54"/>
    <w:rPr>
      <w:lang w:val="pl-PL" w:eastAsia="pl-PL"/>
    </w:rPr>
  </w:style>
  <w:style w:type="paragraph" w:customStyle="1" w:styleId="Style1">
    <w:name w:val="Style1"/>
    <w:basedOn w:val="Normal"/>
    <w:next w:val="Title"/>
    <w:uiPriority w:val="99"/>
    <w:rsid w:val="005D5C54"/>
    <w:pPr>
      <w:keepNext/>
      <w:numPr>
        <w:numId w:val="2"/>
      </w:numPr>
      <w:spacing w:before="240" w:after="240"/>
      <w:outlineLvl w:val="0"/>
    </w:pPr>
    <w:rPr>
      <w:rFonts w:ascii="Arial" w:hAnsi="Arial" w:cs="Arial"/>
      <w:b/>
      <w:bCs/>
      <w:sz w:val="22"/>
      <w:szCs w:val="22"/>
      <w:lang w:val="en-GB" w:eastAsia="en-GB"/>
    </w:rPr>
  </w:style>
  <w:style w:type="paragraph" w:styleId="Title">
    <w:name w:val="Title"/>
    <w:basedOn w:val="Normal"/>
    <w:next w:val="Normal"/>
    <w:link w:val="TitleChar"/>
    <w:uiPriority w:val="99"/>
    <w:qFormat/>
    <w:rsid w:val="005D5C54"/>
    <w:pPr>
      <w:spacing w:before="240" w:after="60"/>
      <w:jc w:val="center"/>
      <w:outlineLvl w:val="0"/>
    </w:pPr>
    <w:rPr>
      <w:rFonts w:ascii="Cambria" w:hAnsi="Cambria"/>
      <w:b/>
      <w:bCs/>
      <w:kern w:val="28"/>
      <w:sz w:val="32"/>
      <w:szCs w:val="32"/>
      <w:lang w:eastAsia="ru-RU"/>
    </w:rPr>
  </w:style>
  <w:style w:type="character" w:customStyle="1" w:styleId="TitleChar">
    <w:name w:val="Title Char"/>
    <w:basedOn w:val="DefaultParagraphFont"/>
    <w:link w:val="Title"/>
    <w:uiPriority w:val="99"/>
    <w:rsid w:val="005D5C54"/>
    <w:rPr>
      <w:rFonts w:ascii="Cambria" w:eastAsia="Times New Roman" w:hAnsi="Cambria" w:cs="Times New Roman"/>
      <w:b/>
      <w:bCs/>
      <w:kern w:val="28"/>
      <w:sz w:val="32"/>
      <w:szCs w:val="32"/>
      <w:lang w:val="ro-RO" w:eastAsia="ru-RU"/>
    </w:rPr>
  </w:style>
  <w:style w:type="paragraph" w:styleId="BodyText3">
    <w:name w:val="Body Text 3"/>
    <w:basedOn w:val="Normal"/>
    <w:link w:val="BodyText3Char"/>
    <w:uiPriority w:val="99"/>
    <w:rsid w:val="005D5C54"/>
    <w:pPr>
      <w:spacing w:after="120"/>
    </w:pPr>
    <w:rPr>
      <w:sz w:val="16"/>
      <w:szCs w:val="16"/>
      <w:lang w:val="en-US"/>
    </w:rPr>
  </w:style>
  <w:style w:type="character" w:customStyle="1" w:styleId="BodyText3Char">
    <w:name w:val="Body Text 3 Char"/>
    <w:basedOn w:val="DefaultParagraphFont"/>
    <w:link w:val="BodyText3"/>
    <w:uiPriority w:val="99"/>
    <w:rsid w:val="005D5C54"/>
    <w:rPr>
      <w:rFonts w:ascii="Times New Roman" w:eastAsia="Times New Roman" w:hAnsi="Times New Roman" w:cs="Times New Roman"/>
      <w:sz w:val="16"/>
      <w:szCs w:val="16"/>
    </w:rPr>
  </w:style>
  <w:style w:type="paragraph" w:styleId="BodyTextIndent">
    <w:name w:val="Body Text Indent"/>
    <w:basedOn w:val="Normal"/>
    <w:link w:val="BodyTextIndentChar"/>
    <w:uiPriority w:val="99"/>
    <w:rsid w:val="005D5C54"/>
    <w:pPr>
      <w:spacing w:after="120"/>
      <w:ind w:left="283"/>
    </w:pPr>
    <w:rPr>
      <w:lang w:val="en-US"/>
    </w:rPr>
  </w:style>
  <w:style w:type="character" w:customStyle="1" w:styleId="BodyTextIndentChar">
    <w:name w:val="Body Text Indent Char"/>
    <w:basedOn w:val="DefaultParagraphFont"/>
    <w:link w:val="BodyTextIndent"/>
    <w:uiPriority w:val="99"/>
    <w:rsid w:val="005D5C54"/>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5D5C54"/>
    <w:rPr>
      <w:rFonts w:cs="Times New Roman"/>
      <w:sz w:val="16"/>
    </w:rPr>
  </w:style>
  <w:style w:type="paragraph" w:styleId="CommentText">
    <w:name w:val="annotation text"/>
    <w:basedOn w:val="Normal"/>
    <w:link w:val="CommentTextChar"/>
    <w:uiPriority w:val="99"/>
    <w:rsid w:val="005D5C54"/>
    <w:rPr>
      <w:rFonts w:eastAsia="Calibri"/>
      <w:sz w:val="20"/>
      <w:szCs w:val="20"/>
      <w:lang w:eastAsia="ru-RU"/>
    </w:rPr>
  </w:style>
  <w:style w:type="character" w:customStyle="1" w:styleId="CommentTextChar">
    <w:name w:val="Comment Text Char"/>
    <w:basedOn w:val="DefaultParagraphFont"/>
    <w:link w:val="CommentText"/>
    <w:uiPriority w:val="99"/>
    <w:rsid w:val="005D5C54"/>
    <w:rPr>
      <w:rFonts w:ascii="Times New Roman" w:eastAsia="Calibri" w:hAnsi="Times New Roman" w:cs="Times New Roman"/>
      <w:sz w:val="20"/>
      <w:szCs w:val="20"/>
      <w:lang w:val="ro-RO" w:eastAsia="ru-RU"/>
    </w:rPr>
  </w:style>
  <w:style w:type="paragraph" w:styleId="CommentSubject">
    <w:name w:val="annotation subject"/>
    <w:basedOn w:val="CommentText"/>
    <w:next w:val="CommentText"/>
    <w:link w:val="CommentSubjectChar"/>
    <w:uiPriority w:val="99"/>
    <w:rsid w:val="005D5C54"/>
    <w:rPr>
      <w:b/>
      <w:bCs/>
    </w:rPr>
  </w:style>
  <w:style w:type="character" w:customStyle="1" w:styleId="CommentSubjectChar">
    <w:name w:val="Comment Subject Char"/>
    <w:basedOn w:val="CommentTextChar"/>
    <w:link w:val="CommentSubject"/>
    <w:uiPriority w:val="99"/>
    <w:rsid w:val="005D5C54"/>
    <w:rPr>
      <w:rFonts w:ascii="Times New Roman" w:eastAsia="Calibri" w:hAnsi="Times New Roman" w:cs="Times New Roman"/>
      <w:b/>
      <w:bCs/>
      <w:sz w:val="20"/>
      <w:szCs w:val="20"/>
      <w:lang w:val="ro-RO" w:eastAsia="ru-RU"/>
    </w:rPr>
  </w:style>
  <w:style w:type="paragraph" w:styleId="Revision">
    <w:name w:val="Revision"/>
    <w:hidden/>
    <w:uiPriority w:val="99"/>
    <w:semiHidden/>
    <w:rsid w:val="005D5C54"/>
    <w:pPr>
      <w:spacing w:after="0" w:line="240" w:lineRule="auto"/>
    </w:pPr>
    <w:rPr>
      <w:rFonts w:ascii="Times New Roman" w:eastAsia="Calibri" w:hAnsi="Times New Roman" w:cs="Times New Roman"/>
      <w:sz w:val="20"/>
      <w:szCs w:val="20"/>
      <w:lang w:val="ro-RO" w:eastAsia="ru-RU" w:bidi="ar-SA"/>
    </w:rPr>
  </w:style>
  <w:style w:type="paragraph" w:styleId="FootnoteText">
    <w:name w:val="footnote text"/>
    <w:basedOn w:val="Normal"/>
    <w:link w:val="FootnoteTextChar"/>
    <w:rsid w:val="005D5C54"/>
    <w:rPr>
      <w:rFonts w:eastAsia="Calibri"/>
      <w:sz w:val="20"/>
      <w:szCs w:val="20"/>
      <w:lang w:eastAsia="ru-RU"/>
    </w:rPr>
  </w:style>
  <w:style w:type="character" w:customStyle="1" w:styleId="FootnoteTextChar">
    <w:name w:val="Footnote Text Char"/>
    <w:basedOn w:val="DefaultParagraphFont"/>
    <w:link w:val="FootnoteText"/>
    <w:rsid w:val="005D5C54"/>
    <w:rPr>
      <w:rFonts w:ascii="Times New Roman" w:eastAsia="Calibri" w:hAnsi="Times New Roman" w:cs="Times New Roman"/>
      <w:sz w:val="20"/>
      <w:szCs w:val="20"/>
      <w:lang w:val="ro-RO" w:eastAsia="ru-RU"/>
    </w:rPr>
  </w:style>
  <w:style w:type="character" w:styleId="FootnoteReference">
    <w:name w:val="footnote reference"/>
    <w:basedOn w:val="DefaultParagraphFont"/>
    <w:rsid w:val="005D5C54"/>
    <w:rPr>
      <w:rFonts w:cs="Times New Roman"/>
      <w:vertAlign w:val="superscript"/>
    </w:rPr>
  </w:style>
  <w:style w:type="character" w:styleId="PlaceholderText">
    <w:name w:val="Placeholder Text"/>
    <w:basedOn w:val="DefaultParagraphFont"/>
    <w:uiPriority w:val="99"/>
    <w:semiHidden/>
    <w:rsid w:val="005D5C54"/>
    <w:rPr>
      <w:rFonts w:cs="Times New Roman"/>
      <w:color w:val="808080"/>
    </w:rPr>
  </w:style>
  <w:style w:type="paragraph" w:styleId="NormalWeb">
    <w:name w:val="Normal (Web)"/>
    <w:basedOn w:val="Normal"/>
    <w:link w:val="NormalWebChar"/>
    <w:uiPriority w:val="99"/>
    <w:rsid w:val="005D5C54"/>
    <w:pPr>
      <w:spacing w:before="100" w:beforeAutospacing="1" w:after="100" w:afterAutospacing="1"/>
    </w:pPr>
    <w:rPr>
      <w:rFonts w:ascii="Calibri" w:eastAsia="Calibri" w:hAnsi="Calibri"/>
      <w:szCs w:val="20"/>
      <w:lang w:val="en-US"/>
    </w:rPr>
  </w:style>
  <w:style w:type="character" w:customStyle="1" w:styleId="NormalWebChar">
    <w:name w:val="Normal (Web) Char"/>
    <w:link w:val="NormalWeb"/>
    <w:uiPriority w:val="99"/>
    <w:locked/>
    <w:rsid w:val="005D5C54"/>
    <w:rPr>
      <w:rFonts w:ascii="Calibri" w:eastAsia="Calibri" w:hAnsi="Calibri" w:cs="Times New Roman"/>
      <w:sz w:val="24"/>
      <w:szCs w:val="20"/>
    </w:rPr>
  </w:style>
  <w:style w:type="paragraph" w:customStyle="1" w:styleId="xl61">
    <w:name w:val="xl61"/>
    <w:basedOn w:val="Normal"/>
    <w:uiPriority w:val="99"/>
    <w:rsid w:val="005D5C54"/>
    <w:pPr>
      <w:pBdr>
        <w:left w:val="single" w:sz="8" w:space="0" w:color="auto"/>
      </w:pBdr>
      <w:spacing w:before="100" w:beforeAutospacing="1" w:after="100" w:afterAutospacing="1"/>
      <w:jc w:val="both"/>
    </w:pPr>
    <w:rPr>
      <w:rFonts w:ascii="Arial" w:eastAsia="Calibri" w:hAnsi="Arial" w:cs="Arial"/>
      <w:szCs w:val="20"/>
      <w:lang w:val="fr-FR" w:eastAsia="fr-FR"/>
    </w:rPr>
  </w:style>
  <w:style w:type="character" w:styleId="Emphasis">
    <w:name w:val="Emphasis"/>
    <w:basedOn w:val="DefaultParagraphFont"/>
    <w:uiPriority w:val="20"/>
    <w:qFormat/>
    <w:rsid w:val="005D5C54"/>
    <w:rPr>
      <w:i/>
      <w:iCs/>
    </w:rPr>
  </w:style>
  <w:style w:type="paragraph" w:customStyle="1" w:styleId="xl35">
    <w:name w:val="xl35"/>
    <w:basedOn w:val="Normal"/>
    <w:rsid w:val="005D5C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PlainText">
    <w:name w:val="Plain Text"/>
    <w:basedOn w:val="Normal"/>
    <w:link w:val="PlainTextChar"/>
    <w:uiPriority w:val="99"/>
    <w:semiHidden/>
    <w:rsid w:val="0098316B"/>
    <w:rPr>
      <w:rFonts w:ascii="Consolas" w:hAnsi="Consolas" w:cs="Consolas"/>
      <w:sz w:val="21"/>
      <w:szCs w:val="21"/>
      <w:lang w:val="en-US"/>
    </w:rPr>
  </w:style>
  <w:style w:type="character" w:customStyle="1" w:styleId="PlainTextChar">
    <w:name w:val="Plain Text Char"/>
    <w:basedOn w:val="DefaultParagraphFont"/>
    <w:link w:val="PlainText"/>
    <w:uiPriority w:val="99"/>
    <w:semiHidden/>
    <w:rsid w:val="0098316B"/>
    <w:rPr>
      <w:rFonts w:ascii="Consolas" w:eastAsia="Times New Roman" w:hAnsi="Consolas" w:cs="Consolas"/>
      <w:sz w:val="21"/>
      <w:szCs w:val="21"/>
    </w:rPr>
  </w:style>
  <w:style w:type="paragraph" w:customStyle="1" w:styleId="Style32">
    <w:name w:val="Style32"/>
    <w:basedOn w:val="Normal"/>
    <w:uiPriority w:val="99"/>
    <w:rsid w:val="00B81A46"/>
    <w:pPr>
      <w:widowControl w:val="0"/>
      <w:autoSpaceDE w:val="0"/>
      <w:autoSpaceDN w:val="0"/>
      <w:adjustRightInd w:val="0"/>
      <w:spacing w:line="216" w:lineRule="exact"/>
      <w:jc w:val="both"/>
    </w:pPr>
    <w:rPr>
      <w:lang w:val="en-US"/>
    </w:rPr>
  </w:style>
  <w:style w:type="table" w:styleId="TableGrid">
    <w:name w:val="Table Grid"/>
    <w:basedOn w:val="TableNormal"/>
    <w:uiPriority w:val="39"/>
    <w:rsid w:val="003B1699"/>
    <w:pPr>
      <w:spacing w:after="0" w:line="240" w:lineRule="auto"/>
    </w:pPr>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064481">
      <w:bodyDiv w:val="1"/>
      <w:marLeft w:val="0"/>
      <w:marRight w:val="0"/>
      <w:marTop w:val="0"/>
      <w:marBottom w:val="0"/>
      <w:divBdr>
        <w:top w:val="none" w:sz="0" w:space="0" w:color="auto"/>
        <w:left w:val="none" w:sz="0" w:space="0" w:color="auto"/>
        <w:bottom w:val="none" w:sz="0" w:space="0" w:color="auto"/>
        <w:right w:val="none" w:sz="0" w:space="0" w:color="auto"/>
      </w:divBdr>
    </w:div>
    <w:div w:id="1045059823">
      <w:bodyDiv w:val="1"/>
      <w:marLeft w:val="0"/>
      <w:marRight w:val="0"/>
      <w:marTop w:val="0"/>
      <w:marBottom w:val="0"/>
      <w:divBdr>
        <w:top w:val="none" w:sz="0" w:space="0" w:color="auto"/>
        <w:left w:val="none" w:sz="0" w:space="0" w:color="auto"/>
        <w:bottom w:val="none" w:sz="0" w:space="0" w:color="auto"/>
        <w:right w:val="none" w:sz="0" w:space="0" w:color="auto"/>
      </w:divBdr>
    </w:div>
    <w:div w:id="1560435322">
      <w:bodyDiv w:val="1"/>
      <w:marLeft w:val="0"/>
      <w:marRight w:val="0"/>
      <w:marTop w:val="0"/>
      <w:marBottom w:val="0"/>
      <w:divBdr>
        <w:top w:val="none" w:sz="0" w:space="0" w:color="auto"/>
        <w:left w:val="none" w:sz="0" w:space="0" w:color="auto"/>
        <w:bottom w:val="none" w:sz="0" w:space="0" w:color="auto"/>
        <w:right w:val="none" w:sz="0" w:space="0" w:color="auto"/>
      </w:divBdr>
    </w:div>
    <w:div w:id="171287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48B47-1DEB-4C80-8904-21E12E651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25</Pages>
  <Words>8348</Words>
  <Characters>47584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55821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Sandulescu</dc:creator>
  <cp:lastModifiedBy>Silvia Neamtu</cp:lastModifiedBy>
  <cp:revision>5</cp:revision>
  <dcterms:created xsi:type="dcterms:W3CDTF">2020-06-10T12:27:00Z</dcterms:created>
  <dcterms:modified xsi:type="dcterms:W3CDTF">2020-07-30T08:26:00Z</dcterms:modified>
</cp:coreProperties>
</file>